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7B" w:rsidRPr="00A7731A" w:rsidRDefault="0056177F" w:rsidP="00134C7B">
      <w:pPr>
        <w:spacing w:after="0"/>
        <w:jc w:val="center"/>
        <w:rPr>
          <w:rFonts w:ascii="Times New Roman" w:hAnsi="Times New Roman" w:cs="Times New Roman"/>
          <w:b/>
          <w:sz w:val="24"/>
          <w:szCs w:val="24"/>
        </w:rPr>
      </w:pPr>
      <w:r w:rsidRPr="00A7731A">
        <w:rPr>
          <w:rFonts w:ascii="Times New Roman" w:hAnsi="Times New Roman" w:cs="Times New Roman"/>
          <w:b/>
          <w:sz w:val="24"/>
          <w:szCs w:val="24"/>
        </w:rPr>
        <w:t xml:space="preserve">OPWDD </w:t>
      </w:r>
      <w:r w:rsidR="00134C7B" w:rsidRPr="00A7731A">
        <w:rPr>
          <w:rFonts w:ascii="Times New Roman" w:hAnsi="Times New Roman" w:cs="Times New Roman"/>
          <w:b/>
          <w:sz w:val="24"/>
          <w:szCs w:val="24"/>
        </w:rPr>
        <w:t>Provider Association Meeting</w:t>
      </w:r>
    </w:p>
    <w:p w:rsidR="0056177F" w:rsidRPr="00A7731A" w:rsidRDefault="0056177F" w:rsidP="00134C7B">
      <w:pPr>
        <w:spacing w:after="0"/>
        <w:jc w:val="center"/>
        <w:rPr>
          <w:rFonts w:ascii="Times New Roman" w:hAnsi="Times New Roman" w:cs="Times New Roman"/>
          <w:b/>
          <w:sz w:val="24"/>
          <w:szCs w:val="24"/>
        </w:rPr>
      </w:pPr>
      <w:r w:rsidRPr="00A7731A">
        <w:rPr>
          <w:rFonts w:ascii="Times New Roman" w:hAnsi="Times New Roman" w:cs="Times New Roman"/>
          <w:b/>
          <w:sz w:val="24"/>
          <w:szCs w:val="24"/>
        </w:rPr>
        <w:t>DDAWNY Notes</w:t>
      </w:r>
    </w:p>
    <w:p w:rsidR="00134C7B" w:rsidRPr="00A7731A" w:rsidRDefault="00134C7B" w:rsidP="00134C7B">
      <w:pPr>
        <w:spacing w:after="0"/>
        <w:jc w:val="center"/>
        <w:rPr>
          <w:rFonts w:ascii="Times New Roman" w:hAnsi="Times New Roman" w:cs="Times New Roman"/>
          <w:b/>
          <w:sz w:val="24"/>
          <w:szCs w:val="24"/>
        </w:rPr>
      </w:pPr>
      <w:r w:rsidRPr="00A7731A">
        <w:rPr>
          <w:rFonts w:ascii="Times New Roman" w:hAnsi="Times New Roman" w:cs="Times New Roman"/>
          <w:b/>
          <w:sz w:val="24"/>
          <w:szCs w:val="24"/>
        </w:rPr>
        <w:t>January 22, 2018</w:t>
      </w:r>
    </w:p>
    <w:p w:rsidR="00550164" w:rsidRPr="00A7731A" w:rsidRDefault="00550164" w:rsidP="00134C7B">
      <w:pPr>
        <w:spacing w:after="0"/>
        <w:jc w:val="center"/>
        <w:rPr>
          <w:rFonts w:ascii="Times New Roman" w:hAnsi="Times New Roman" w:cs="Times New Roman"/>
          <w:sz w:val="24"/>
          <w:szCs w:val="24"/>
        </w:rPr>
      </w:pPr>
    </w:p>
    <w:p w:rsidR="00550164" w:rsidRPr="00A7731A" w:rsidRDefault="00550164">
      <w:pPr>
        <w:rPr>
          <w:rFonts w:ascii="Times New Roman" w:hAnsi="Times New Roman" w:cs="Times New Roman"/>
          <w:sz w:val="24"/>
          <w:szCs w:val="24"/>
          <w:u w:val="single"/>
        </w:rPr>
      </w:pPr>
      <w:r w:rsidRPr="00A7731A">
        <w:rPr>
          <w:rFonts w:ascii="Times New Roman" w:hAnsi="Times New Roman" w:cs="Times New Roman"/>
          <w:sz w:val="24"/>
          <w:szCs w:val="24"/>
          <w:u w:val="single"/>
        </w:rPr>
        <w:t>Commissioner Delaney’s Report</w:t>
      </w:r>
    </w:p>
    <w:p w:rsidR="00134C7B" w:rsidRPr="00A7731A" w:rsidRDefault="00134C7B">
      <w:pPr>
        <w:rPr>
          <w:rFonts w:ascii="Times New Roman" w:hAnsi="Times New Roman" w:cs="Times New Roman"/>
          <w:sz w:val="24"/>
          <w:szCs w:val="24"/>
        </w:rPr>
      </w:pPr>
      <w:r w:rsidRPr="00A7731A">
        <w:rPr>
          <w:rFonts w:ascii="Times New Roman" w:hAnsi="Times New Roman" w:cs="Times New Roman"/>
          <w:sz w:val="24"/>
          <w:szCs w:val="24"/>
        </w:rPr>
        <w:t>Many comments on the transition plans are being revised based on the comments. Policy and final documents will reflect the comments and thoughts.</w:t>
      </w:r>
    </w:p>
    <w:p w:rsidR="00134C7B" w:rsidRPr="00A7731A" w:rsidRDefault="00134C7B">
      <w:pPr>
        <w:rPr>
          <w:rFonts w:ascii="Times New Roman" w:hAnsi="Times New Roman" w:cs="Times New Roman"/>
          <w:sz w:val="24"/>
          <w:szCs w:val="24"/>
        </w:rPr>
      </w:pPr>
      <w:r w:rsidRPr="00A7731A">
        <w:rPr>
          <w:rFonts w:ascii="Times New Roman" w:hAnsi="Times New Roman" w:cs="Times New Roman"/>
          <w:sz w:val="24"/>
          <w:szCs w:val="24"/>
        </w:rPr>
        <w:t xml:space="preserve">Designated 6 CCOs. Others who are applied are still being reviewed. </w:t>
      </w:r>
    </w:p>
    <w:p w:rsidR="00550164" w:rsidRPr="00A7731A" w:rsidRDefault="00550164">
      <w:pPr>
        <w:rPr>
          <w:rFonts w:ascii="Times New Roman" w:hAnsi="Times New Roman" w:cs="Times New Roman"/>
          <w:sz w:val="24"/>
          <w:szCs w:val="24"/>
        </w:rPr>
      </w:pPr>
      <w:r w:rsidRPr="00A7731A">
        <w:rPr>
          <w:rFonts w:ascii="Times New Roman" w:hAnsi="Times New Roman" w:cs="Times New Roman"/>
          <w:sz w:val="24"/>
          <w:szCs w:val="24"/>
        </w:rPr>
        <w:t xml:space="preserve">Have been working </w:t>
      </w:r>
      <w:r w:rsidR="000F1197" w:rsidRPr="00A7731A">
        <w:rPr>
          <w:rFonts w:ascii="Times New Roman" w:hAnsi="Times New Roman" w:cs="Times New Roman"/>
          <w:sz w:val="24"/>
          <w:szCs w:val="24"/>
        </w:rPr>
        <w:t>very closely with CMS to get</w:t>
      </w:r>
      <w:r w:rsidRPr="00A7731A">
        <w:rPr>
          <w:rFonts w:ascii="Times New Roman" w:hAnsi="Times New Roman" w:cs="Times New Roman"/>
          <w:sz w:val="24"/>
          <w:szCs w:val="24"/>
        </w:rPr>
        <w:t xml:space="preserve"> needed approvals. Conversations have been very productive, much better than in the past. The Government shutdown will create a temporary pause, but are hopeful these will get up and going quickly once resolved. </w:t>
      </w:r>
    </w:p>
    <w:p w:rsidR="00134C7B" w:rsidRPr="00A7731A" w:rsidRDefault="00134C7B">
      <w:pPr>
        <w:rPr>
          <w:rFonts w:ascii="Times New Roman" w:hAnsi="Times New Roman" w:cs="Times New Roman"/>
          <w:sz w:val="24"/>
          <w:szCs w:val="24"/>
        </w:rPr>
      </w:pPr>
      <w:r w:rsidRPr="00A7731A">
        <w:rPr>
          <w:rFonts w:ascii="Times New Roman" w:hAnsi="Times New Roman" w:cs="Times New Roman"/>
          <w:sz w:val="24"/>
          <w:szCs w:val="24"/>
        </w:rPr>
        <w:t xml:space="preserve">Notice of Autism Forums- a Bill </w:t>
      </w:r>
      <w:r w:rsidR="000F1197" w:rsidRPr="00A7731A">
        <w:rPr>
          <w:rFonts w:ascii="Times New Roman" w:hAnsi="Times New Roman" w:cs="Times New Roman"/>
          <w:sz w:val="24"/>
          <w:szCs w:val="24"/>
        </w:rPr>
        <w:t xml:space="preserve">was </w:t>
      </w:r>
      <w:r w:rsidRPr="00A7731A">
        <w:rPr>
          <w:rFonts w:ascii="Times New Roman" w:hAnsi="Times New Roman" w:cs="Times New Roman"/>
          <w:sz w:val="24"/>
          <w:szCs w:val="24"/>
        </w:rPr>
        <w:t>signed by the Governor to create a council.</w:t>
      </w:r>
      <w:r w:rsidR="000F1197" w:rsidRPr="00A7731A">
        <w:rPr>
          <w:rFonts w:ascii="Times New Roman" w:hAnsi="Times New Roman" w:cs="Times New Roman"/>
          <w:sz w:val="24"/>
          <w:szCs w:val="24"/>
        </w:rPr>
        <w:t xml:space="preserve"> The group is now holding listening sessions.</w:t>
      </w:r>
      <w:r w:rsidRPr="00A7731A">
        <w:rPr>
          <w:rFonts w:ascii="Times New Roman" w:hAnsi="Times New Roman" w:cs="Times New Roman"/>
          <w:sz w:val="24"/>
          <w:szCs w:val="24"/>
        </w:rPr>
        <w:t xml:space="preserve"> </w:t>
      </w:r>
      <w:r w:rsidRPr="00A7731A">
        <w:rPr>
          <w:rFonts w:ascii="Times New Roman" w:hAnsi="Times New Roman" w:cs="Times New Roman"/>
          <w:sz w:val="24"/>
          <w:szCs w:val="24"/>
        </w:rPr>
        <w:lastRenderedPageBreak/>
        <w:t xml:space="preserve">Please encourage people and families to attend to give recommendations on how the needs of people with Autism can be met. This is more than OPWDD, this is across all state systems. </w:t>
      </w:r>
    </w:p>
    <w:p w:rsidR="00134C7B" w:rsidRPr="00A7731A" w:rsidRDefault="00550164">
      <w:pPr>
        <w:rPr>
          <w:rFonts w:ascii="Times New Roman" w:hAnsi="Times New Roman" w:cs="Times New Roman"/>
          <w:sz w:val="24"/>
          <w:szCs w:val="24"/>
        </w:rPr>
      </w:pPr>
      <w:r w:rsidRPr="00A7731A">
        <w:rPr>
          <w:rFonts w:ascii="Times New Roman" w:hAnsi="Times New Roman" w:cs="Times New Roman"/>
          <w:sz w:val="24"/>
          <w:szCs w:val="24"/>
        </w:rPr>
        <w:t xml:space="preserve">Ensure all data for people served is up to date in CHOICES. </w:t>
      </w:r>
      <w:r w:rsidR="00A7731A">
        <w:rPr>
          <w:rFonts w:ascii="Times New Roman" w:hAnsi="Times New Roman" w:cs="Times New Roman"/>
          <w:sz w:val="24"/>
          <w:szCs w:val="24"/>
        </w:rPr>
        <w:t>Letters</w:t>
      </w:r>
      <w:r w:rsidR="000F1197" w:rsidRPr="00A7731A">
        <w:rPr>
          <w:rFonts w:ascii="Times New Roman" w:hAnsi="Times New Roman" w:cs="Times New Roman"/>
          <w:sz w:val="24"/>
          <w:szCs w:val="24"/>
        </w:rPr>
        <w:t xml:space="preserve"> being sent regarding the transition to CCO’s will go out to addresses in CHOICES. </w:t>
      </w:r>
    </w:p>
    <w:p w:rsidR="00B44578" w:rsidRPr="00A7731A" w:rsidRDefault="00134C7B">
      <w:pPr>
        <w:rPr>
          <w:rFonts w:ascii="Times New Roman" w:hAnsi="Times New Roman" w:cs="Times New Roman"/>
          <w:sz w:val="24"/>
          <w:szCs w:val="24"/>
          <w:u w:val="single"/>
        </w:rPr>
      </w:pPr>
      <w:r w:rsidRPr="00A7731A">
        <w:rPr>
          <w:rFonts w:ascii="Times New Roman" w:hAnsi="Times New Roman" w:cs="Times New Roman"/>
          <w:sz w:val="24"/>
          <w:szCs w:val="24"/>
          <w:u w:val="single"/>
        </w:rPr>
        <w:t xml:space="preserve">Executive Budget </w:t>
      </w:r>
    </w:p>
    <w:p w:rsidR="00134C7B" w:rsidRPr="00A7731A" w:rsidRDefault="00134C7B">
      <w:pPr>
        <w:rPr>
          <w:rFonts w:ascii="Times New Roman" w:hAnsi="Times New Roman" w:cs="Times New Roman"/>
          <w:sz w:val="24"/>
          <w:szCs w:val="24"/>
        </w:rPr>
      </w:pPr>
      <w:r w:rsidRPr="00A7731A">
        <w:rPr>
          <w:rFonts w:ascii="Times New Roman" w:hAnsi="Times New Roman" w:cs="Times New Roman"/>
          <w:sz w:val="24"/>
          <w:szCs w:val="24"/>
        </w:rPr>
        <w:t>Payroll tax changes-</w:t>
      </w:r>
      <w:r w:rsidR="000F1197" w:rsidRPr="00A7731A">
        <w:rPr>
          <w:rFonts w:ascii="Times New Roman" w:hAnsi="Times New Roman" w:cs="Times New Roman"/>
          <w:sz w:val="24"/>
          <w:szCs w:val="24"/>
        </w:rPr>
        <w:t xml:space="preserve"> a</w:t>
      </w:r>
      <w:r w:rsidRPr="00A7731A">
        <w:rPr>
          <w:rFonts w:ascii="Times New Roman" w:hAnsi="Times New Roman" w:cs="Times New Roman"/>
          <w:sz w:val="24"/>
          <w:szCs w:val="24"/>
        </w:rPr>
        <w:t xml:space="preserve"> report</w:t>
      </w:r>
      <w:r w:rsidR="000F1197" w:rsidRPr="00A7731A">
        <w:rPr>
          <w:rFonts w:ascii="Times New Roman" w:hAnsi="Times New Roman" w:cs="Times New Roman"/>
          <w:sz w:val="24"/>
          <w:szCs w:val="24"/>
        </w:rPr>
        <w:t xml:space="preserve"> was</w:t>
      </w:r>
      <w:r w:rsidRPr="00A7731A">
        <w:rPr>
          <w:rFonts w:ascii="Times New Roman" w:hAnsi="Times New Roman" w:cs="Times New Roman"/>
          <w:sz w:val="24"/>
          <w:szCs w:val="24"/>
        </w:rPr>
        <w:t xml:space="preserve"> issued last week</w:t>
      </w:r>
      <w:r w:rsidR="000F1197" w:rsidRPr="00A7731A">
        <w:rPr>
          <w:rFonts w:ascii="Times New Roman" w:hAnsi="Times New Roman" w:cs="Times New Roman"/>
          <w:sz w:val="24"/>
          <w:szCs w:val="24"/>
        </w:rPr>
        <w:t xml:space="preserve"> which</w:t>
      </w:r>
      <w:r w:rsidRPr="00A7731A">
        <w:rPr>
          <w:rFonts w:ascii="Times New Roman" w:hAnsi="Times New Roman" w:cs="Times New Roman"/>
          <w:sz w:val="24"/>
          <w:szCs w:val="24"/>
        </w:rPr>
        <w:t xml:space="preserve"> provide</w:t>
      </w:r>
      <w:r w:rsidR="000F1197" w:rsidRPr="00A7731A">
        <w:rPr>
          <w:rFonts w:ascii="Times New Roman" w:hAnsi="Times New Roman" w:cs="Times New Roman"/>
          <w:sz w:val="24"/>
          <w:szCs w:val="24"/>
        </w:rPr>
        <w:t>s a good understanding of the impact</w:t>
      </w:r>
      <w:r w:rsidRPr="00A7731A">
        <w:rPr>
          <w:rFonts w:ascii="Times New Roman" w:hAnsi="Times New Roman" w:cs="Times New Roman"/>
          <w:sz w:val="24"/>
          <w:szCs w:val="24"/>
        </w:rPr>
        <w:t>.</w:t>
      </w:r>
      <w:r w:rsidR="000F1197" w:rsidRPr="00A7731A">
        <w:rPr>
          <w:rFonts w:ascii="Times New Roman" w:hAnsi="Times New Roman" w:cs="Times New Roman"/>
          <w:sz w:val="24"/>
          <w:szCs w:val="24"/>
        </w:rPr>
        <w:t xml:space="preserve"> Joanne Howard will send this out. </w:t>
      </w:r>
      <w:r w:rsidRPr="00A7731A">
        <w:rPr>
          <w:rFonts w:ascii="Times New Roman" w:hAnsi="Times New Roman" w:cs="Times New Roman"/>
          <w:sz w:val="24"/>
          <w:szCs w:val="24"/>
        </w:rPr>
        <w:t xml:space="preserve"> </w:t>
      </w:r>
    </w:p>
    <w:p w:rsidR="000F1197" w:rsidRPr="00A7731A" w:rsidRDefault="00134C7B">
      <w:pPr>
        <w:rPr>
          <w:rFonts w:ascii="Times New Roman" w:hAnsi="Times New Roman" w:cs="Times New Roman"/>
          <w:sz w:val="24"/>
          <w:szCs w:val="24"/>
        </w:rPr>
      </w:pPr>
      <w:r w:rsidRPr="00A7731A">
        <w:rPr>
          <w:rFonts w:ascii="Times New Roman" w:hAnsi="Times New Roman" w:cs="Times New Roman"/>
          <w:sz w:val="24"/>
          <w:szCs w:val="24"/>
        </w:rPr>
        <w:t xml:space="preserve">Benefits through state healthcare- still in discussion with DOB. </w:t>
      </w:r>
    </w:p>
    <w:p w:rsidR="000F1197" w:rsidRPr="00A7731A" w:rsidRDefault="00134C7B">
      <w:pPr>
        <w:rPr>
          <w:rFonts w:ascii="Times New Roman" w:hAnsi="Times New Roman" w:cs="Times New Roman"/>
          <w:sz w:val="24"/>
          <w:szCs w:val="24"/>
          <w:u w:val="single"/>
        </w:rPr>
      </w:pPr>
      <w:r w:rsidRPr="00A7731A">
        <w:rPr>
          <w:rFonts w:ascii="Times New Roman" w:hAnsi="Times New Roman" w:cs="Times New Roman"/>
          <w:sz w:val="24"/>
          <w:szCs w:val="24"/>
          <w:u w:val="single"/>
        </w:rPr>
        <w:t>ICF Conversion</w:t>
      </w:r>
    </w:p>
    <w:p w:rsidR="004059A4" w:rsidRPr="00A7731A" w:rsidRDefault="000F1197">
      <w:pPr>
        <w:rPr>
          <w:rFonts w:ascii="Times New Roman" w:hAnsi="Times New Roman" w:cs="Times New Roman"/>
          <w:sz w:val="24"/>
          <w:szCs w:val="24"/>
        </w:rPr>
      </w:pPr>
      <w:r w:rsidRPr="00A7731A">
        <w:rPr>
          <w:rFonts w:ascii="Times New Roman" w:hAnsi="Times New Roman" w:cs="Times New Roman"/>
          <w:sz w:val="24"/>
          <w:szCs w:val="24"/>
        </w:rPr>
        <w:lastRenderedPageBreak/>
        <w:t>W</w:t>
      </w:r>
      <w:r w:rsidR="00134C7B" w:rsidRPr="00A7731A">
        <w:rPr>
          <w:rFonts w:ascii="Times New Roman" w:hAnsi="Times New Roman" w:cs="Times New Roman"/>
          <w:sz w:val="24"/>
          <w:szCs w:val="24"/>
        </w:rPr>
        <w:t xml:space="preserve">hen they convert, all the hours will go over to the IRA at the IRA rate, not the ICF rate. Providers expressed concerned because the ICF has the most disabled and the IRA </w:t>
      </w:r>
      <w:r w:rsidRPr="00A7731A">
        <w:rPr>
          <w:rFonts w:ascii="Times New Roman" w:hAnsi="Times New Roman" w:cs="Times New Roman"/>
          <w:sz w:val="24"/>
          <w:szCs w:val="24"/>
        </w:rPr>
        <w:t xml:space="preserve">rate </w:t>
      </w:r>
      <w:r w:rsidR="00134C7B" w:rsidRPr="00A7731A">
        <w:rPr>
          <w:rFonts w:ascii="Times New Roman" w:hAnsi="Times New Roman" w:cs="Times New Roman"/>
          <w:sz w:val="24"/>
          <w:szCs w:val="24"/>
        </w:rPr>
        <w:t xml:space="preserve">is insufficient. Providers are saying, why should I </w:t>
      </w:r>
      <w:r w:rsidR="004059A4" w:rsidRPr="00A7731A">
        <w:rPr>
          <w:rFonts w:ascii="Times New Roman" w:hAnsi="Times New Roman" w:cs="Times New Roman"/>
          <w:sz w:val="24"/>
          <w:szCs w:val="24"/>
        </w:rPr>
        <w:t xml:space="preserve">convert? </w:t>
      </w:r>
    </w:p>
    <w:p w:rsidR="002E1ADD" w:rsidRPr="00A7731A" w:rsidRDefault="002E1ADD">
      <w:pPr>
        <w:rPr>
          <w:rFonts w:ascii="Times New Roman" w:hAnsi="Times New Roman" w:cs="Times New Roman"/>
          <w:sz w:val="24"/>
          <w:szCs w:val="24"/>
        </w:rPr>
      </w:pPr>
      <w:r w:rsidRPr="00A7731A">
        <w:rPr>
          <w:rFonts w:ascii="Times New Roman" w:hAnsi="Times New Roman" w:cs="Times New Roman"/>
          <w:sz w:val="24"/>
          <w:szCs w:val="24"/>
        </w:rPr>
        <w:t>Have conv</w:t>
      </w:r>
      <w:r w:rsidR="000F1197" w:rsidRPr="00A7731A">
        <w:rPr>
          <w:rFonts w:ascii="Times New Roman" w:hAnsi="Times New Roman" w:cs="Times New Roman"/>
          <w:sz w:val="24"/>
          <w:szCs w:val="24"/>
        </w:rPr>
        <w:t>erted 165, 30 more in review which</w:t>
      </w:r>
      <w:r w:rsidRPr="00A7731A">
        <w:rPr>
          <w:rFonts w:ascii="Times New Roman" w:hAnsi="Times New Roman" w:cs="Times New Roman"/>
          <w:sz w:val="24"/>
          <w:szCs w:val="24"/>
        </w:rPr>
        <w:t xml:space="preserve"> should be completed in the next month.</w:t>
      </w:r>
    </w:p>
    <w:p w:rsidR="002E1ADD" w:rsidRPr="00A7731A" w:rsidRDefault="002E1ADD">
      <w:pPr>
        <w:rPr>
          <w:rFonts w:ascii="Times New Roman" w:hAnsi="Times New Roman" w:cs="Times New Roman"/>
          <w:sz w:val="24"/>
          <w:szCs w:val="24"/>
        </w:rPr>
      </w:pPr>
      <w:r w:rsidRPr="00A7731A">
        <w:rPr>
          <w:rFonts w:ascii="Times New Roman" w:hAnsi="Times New Roman" w:cs="Times New Roman"/>
          <w:sz w:val="24"/>
          <w:szCs w:val="24"/>
        </w:rPr>
        <w:t xml:space="preserve">Fiscal policy in 2014 was a cost neutral policy. In the case where the rate wouldn’t support it, a supplemental payment would make the provider whole. Plan </w:t>
      </w:r>
      <w:r w:rsidR="00D3633C" w:rsidRPr="00A7731A">
        <w:rPr>
          <w:rFonts w:ascii="Times New Roman" w:hAnsi="Times New Roman" w:cs="Times New Roman"/>
          <w:sz w:val="24"/>
          <w:szCs w:val="24"/>
        </w:rPr>
        <w:t>was in 2017, CAS</w:t>
      </w:r>
      <w:r w:rsidRPr="00A7731A">
        <w:rPr>
          <w:rFonts w:ascii="Times New Roman" w:hAnsi="Times New Roman" w:cs="Times New Roman"/>
          <w:sz w:val="24"/>
          <w:szCs w:val="24"/>
        </w:rPr>
        <w:t xml:space="preserve"> would set the rate. Unfortunately, rates aren’t being </w:t>
      </w:r>
      <w:r w:rsidR="000F1197" w:rsidRPr="00A7731A">
        <w:rPr>
          <w:rFonts w:ascii="Times New Roman" w:hAnsi="Times New Roman" w:cs="Times New Roman"/>
          <w:sz w:val="24"/>
          <w:szCs w:val="24"/>
        </w:rPr>
        <w:t xml:space="preserve">set on CAS results at this time and therefore a new plan needed to be drafted. </w:t>
      </w:r>
    </w:p>
    <w:p w:rsidR="002E1ADD" w:rsidRPr="00A7731A" w:rsidRDefault="002E1ADD">
      <w:pPr>
        <w:rPr>
          <w:rFonts w:ascii="Times New Roman" w:hAnsi="Times New Roman" w:cs="Times New Roman"/>
          <w:sz w:val="24"/>
          <w:szCs w:val="24"/>
        </w:rPr>
      </w:pPr>
      <w:r w:rsidRPr="00A7731A">
        <w:rPr>
          <w:rFonts w:ascii="Times New Roman" w:hAnsi="Times New Roman" w:cs="Times New Roman"/>
          <w:sz w:val="24"/>
          <w:szCs w:val="24"/>
        </w:rPr>
        <w:t xml:space="preserve">Instead we’re going to an </w:t>
      </w:r>
      <w:r w:rsidR="000F1197" w:rsidRPr="00A7731A">
        <w:rPr>
          <w:rFonts w:ascii="Times New Roman" w:hAnsi="Times New Roman" w:cs="Times New Roman"/>
          <w:sz w:val="24"/>
          <w:szCs w:val="24"/>
        </w:rPr>
        <w:t>hour’s</w:t>
      </w:r>
      <w:r w:rsidRPr="00A7731A">
        <w:rPr>
          <w:rFonts w:ascii="Times New Roman" w:hAnsi="Times New Roman" w:cs="Times New Roman"/>
          <w:sz w:val="24"/>
          <w:szCs w:val="24"/>
        </w:rPr>
        <w:t xml:space="preserve"> neutral policy. Agency wide, not site specific. That data wasn’</w:t>
      </w:r>
      <w:r w:rsidR="00D3633C" w:rsidRPr="00A7731A">
        <w:rPr>
          <w:rFonts w:ascii="Times New Roman" w:hAnsi="Times New Roman" w:cs="Times New Roman"/>
          <w:sz w:val="24"/>
          <w:szCs w:val="24"/>
        </w:rPr>
        <w:t xml:space="preserve">t available and therefore couldn’t </w:t>
      </w:r>
      <w:r w:rsidRPr="00A7731A">
        <w:rPr>
          <w:rFonts w:ascii="Times New Roman" w:hAnsi="Times New Roman" w:cs="Times New Roman"/>
          <w:sz w:val="24"/>
          <w:szCs w:val="24"/>
        </w:rPr>
        <w:t>be used. This applies to DSP and Clinical</w:t>
      </w:r>
      <w:r w:rsidR="000F1197" w:rsidRPr="00A7731A">
        <w:rPr>
          <w:rFonts w:ascii="Times New Roman" w:hAnsi="Times New Roman" w:cs="Times New Roman"/>
          <w:sz w:val="24"/>
          <w:szCs w:val="24"/>
        </w:rPr>
        <w:t xml:space="preserve"> hours</w:t>
      </w:r>
      <w:r w:rsidRPr="00A7731A">
        <w:rPr>
          <w:rFonts w:ascii="Times New Roman" w:hAnsi="Times New Roman" w:cs="Times New Roman"/>
          <w:sz w:val="24"/>
          <w:szCs w:val="24"/>
        </w:rPr>
        <w:t xml:space="preserve">. The ICF hours are being added to the IRA rate. </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lastRenderedPageBreak/>
        <w:t>Conversation rates will be billed for those who were in the ICF. Everyone else at the IRA will be billed the same as they are now</w:t>
      </w:r>
      <w:r w:rsidR="000F1197" w:rsidRPr="00A7731A">
        <w:rPr>
          <w:rFonts w:ascii="Times New Roman" w:hAnsi="Times New Roman" w:cs="Times New Roman"/>
          <w:sz w:val="24"/>
          <w:szCs w:val="24"/>
        </w:rPr>
        <w:t xml:space="preserve">. </w:t>
      </w:r>
    </w:p>
    <w:p w:rsidR="00D3633C" w:rsidRPr="00A7731A" w:rsidRDefault="000F1197">
      <w:pPr>
        <w:rPr>
          <w:rFonts w:ascii="Times New Roman" w:hAnsi="Times New Roman" w:cs="Times New Roman"/>
          <w:sz w:val="24"/>
          <w:szCs w:val="24"/>
        </w:rPr>
      </w:pPr>
      <w:r w:rsidRPr="00A7731A">
        <w:rPr>
          <w:rFonts w:ascii="Times New Roman" w:hAnsi="Times New Roman" w:cs="Times New Roman"/>
          <w:sz w:val="24"/>
          <w:szCs w:val="24"/>
        </w:rPr>
        <w:t>A Fiscal Policy coming out</w:t>
      </w:r>
      <w:r w:rsidR="00D3633C" w:rsidRPr="00A7731A">
        <w:rPr>
          <w:rFonts w:ascii="Times New Roman" w:hAnsi="Times New Roman" w:cs="Times New Roman"/>
          <w:sz w:val="24"/>
          <w:szCs w:val="24"/>
        </w:rPr>
        <w:t xml:space="preserve"> will explain how this works and give an example. It should be out by the end of the week. Not committing to getting rates out ahead of time, but once the example comes out, Agencies can calculate their own.</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t xml:space="preserve">Providers suggested to give providers the conversion rate and let them see if they can live with it before they convert. </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t xml:space="preserve">The Conversion rate will stay into effect until a full year of costs are reflected into the CFR, then rebasing will occur.  </w:t>
      </w:r>
    </w:p>
    <w:p w:rsidR="004059A4" w:rsidRPr="00A7731A" w:rsidRDefault="004059A4">
      <w:pPr>
        <w:rPr>
          <w:rFonts w:ascii="Times New Roman" w:hAnsi="Times New Roman" w:cs="Times New Roman"/>
          <w:sz w:val="24"/>
          <w:szCs w:val="24"/>
          <w:u w:val="single"/>
        </w:rPr>
      </w:pPr>
      <w:r w:rsidRPr="00A7731A">
        <w:rPr>
          <w:rFonts w:ascii="Times New Roman" w:hAnsi="Times New Roman" w:cs="Times New Roman"/>
          <w:sz w:val="24"/>
          <w:szCs w:val="24"/>
          <w:u w:val="single"/>
        </w:rPr>
        <w:t>Employment Update</w:t>
      </w:r>
    </w:p>
    <w:p w:rsidR="00550164" w:rsidRPr="00A7731A" w:rsidRDefault="00550164">
      <w:pPr>
        <w:rPr>
          <w:rFonts w:ascii="Times New Roman" w:hAnsi="Times New Roman" w:cs="Times New Roman"/>
          <w:sz w:val="24"/>
          <w:szCs w:val="24"/>
        </w:rPr>
      </w:pPr>
      <w:r w:rsidRPr="00A7731A">
        <w:rPr>
          <w:rFonts w:ascii="Times New Roman" w:hAnsi="Times New Roman" w:cs="Times New Roman"/>
          <w:b/>
          <w:sz w:val="24"/>
          <w:szCs w:val="24"/>
        </w:rPr>
        <w:t>SEMP enrollment delays</w:t>
      </w:r>
      <w:r w:rsidRPr="00A7731A">
        <w:rPr>
          <w:rFonts w:ascii="Times New Roman" w:hAnsi="Times New Roman" w:cs="Times New Roman"/>
          <w:sz w:val="24"/>
          <w:szCs w:val="24"/>
        </w:rPr>
        <w:t xml:space="preserve">: There are many reasons why they are occurring. OPWDD would like to have a separate discussion and get specific examples. Based on some of the questions raised, one main areas of concern is the denial or delay in Individuals currently in Day Hab enrolling in SEMP. There are many pre-employment services (Pre-voc, Pathways) </w:t>
      </w:r>
      <w:r w:rsidRPr="00A7731A">
        <w:rPr>
          <w:rFonts w:ascii="Times New Roman" w:hAnsi="Times New Roman" w:cs="Times New Roman"/>
          <w:sz w:val="24"/>
          <w:szCs w:val="24"/>
        </w:rPr>
        <w:lastRenderedPageBreak/>
        <w:t>which are intended to provide necessary skills needed to gain successful employment. SEMP is the step after prevocational services where a career and vocation plan are created and the person gains community experiences.</w:t>
      </w:r>
    </w:p>
    <w:p w:rsidR="00550164" w:rsidRPr="00A7731A" w:rsidRDefault="00550164">
      <w:pPr>
        <w:rPr>
          <w:rFonts w:ascii="Times New Roman" w:hAnsi="Times New Roman" w:cs="Times New Roman"/>
          <w:sz w:val="24"/>
          <w:szCs w:val="24"/>
        </w:rPr>
      </w:pPr>
      <w:r w:rsidRPr="00A7731A">
        <w:rPr>
          <w:rFonts w:ascii="Times New Roman" w:hAnsi="Times New Roman" w:cs="Times New Roman"/>
          <w:sz w:val="24"/>
          <w:szCs w:val="24"/>
        </w:rPr>
        <w:t>To be enrolled in SEMP first, seems counterproductive. Looking for a vocational plan before enrolling in SEMP. ETP Applicati</w:t>
      </w:r>
      <w:r w:rsidR="000F1197" w:rsidRPr="00A7731A">
        <w:rPr>
          <w:rFonts w:ascii="Times New Roman" w:hAnsi="Times New Roman" w:cs="Times New Roman"/>
          <w:sz w:val="24"/>
          <w:szCs w:val="24"/>
        </w:rPr>
        <w:t>ons are half completed in CHOCIES</w:t>
      </w:r>
      <w:r w:rsidRPr="00A7731A">
        <w:rPr>
          <w:rFonts w:ascii="Times New Roman" w:hAnsi="Times New Roman" w:cs="Times New Roman"/>
          <w:sz w:val="24"/>
          <w:szCs w:val="24"/>
        </w:rPr>
        <w:t xml:space="preserve">, service amendments aren’t being submitted in a timely fashion. </w:t>
      </w:r>
    </w:p>
    <w:p w:rsidR="00550164" w:rsidRPr="00A7731A" w:rsidRDefault="00F243F9">
      <w:pPr>
        <w:rPr>
          <w:rFonts w:ascii="Times New Roman" w:hAnsi="Times New Roman" w:cs="Times New Roman"/>
          <w:sz w:val="24"/>
          <w:szCs w:val="24"/>
        </w:rPr>
      </w:pPr>
      <w:r w:rsidRPr="00A7731A">
        <w:rPr>
          <w:rFonts w:ascii="Times New Roman" w:hAnsi="Times New Roman" w:cs="Times New Roman"/>
          <w:b/>
          <w:sz w:val="24"/>
          <w:szCs w:val="24"/>
        </w:rPr>
        <w:t>Pre-Voc</w:t>
      </w:r>
      <w:r w:rsidR="00550164" w:rsidRPr="00A7731A">
        <w:rPr>
          <w:rFonts w:ascii="Times New Roman" w:hAnsi="Times New Roman" w:cs="Times New Roman"/>
          <w:b/>
          <w:sz w:val="24"/>
          <w:szCs w:val="24"/>
        </w:rPr>
        <w:t xml:space="preserve"> ADM</w:t>
      </w:r>
      <w:r w:rsidR="00550164" w:rsidRPr="00A7731A">
        <w:rPr>
          <w:rFonts w:ascii="Times New Roman" w:hAnsi="Times New Roman" w:cs="Times New Roman"/>
          <w:sz w:val="24"/>
          <w:szCs w:val="24"/>
        </w:rPr>
        <w:t>: comments will be accepted. Site based date of service contemporaneous- most of the time it’s in a group setting and the concern is if you wait until the next day, you may not recall what services were provided to each person. Have he</w:t>
      </w:r>
      <w:r w:rsidR="000F1197" w:rsidRPr="00A7731A">
        <w:rPr>
          <w:rFonts w:ascii="Times New Roman" w:hAnsi="Times New Roman" w:cs="Times New Roman"/>
          <w:sz w:val="24"/>
          <w:szCs w:val="24"/>
        </w:rPr>
        <w:t xml:space="preserve">ard the concerns related to this, but </w:t>
      </w:r>
      <w:r w:rsidR="00550164" w:rsidRPr="00A7731A">
        <w:rPr>
          <w:rFonts w:ascii="Times New Roman" w:hAnsi="Times New Roman" w:cs="Times New Roman"/>
          <w:sz w:val="24"/>
          <w:szCs w:val="24"/>
        </w:rPr>
        <w:t xml:space="preserve">In terms of documentation, all that’s required is a checklist, not </w:t>
      </w:r>
      <w:r w:rsidRPr="00A7731A">
        <w:rPr>
          <w:rFonts w:ascii="Times New Roman" w:hAnsi="Times New Roman" w:cs="Times New Roman"/>
          <w:sz w:val="24"/>
          <w:szCs w:val="24"/>
        </w:rPr>
        <w:t>individual</w:t>
      </w:r>
      <w:r w:rsidR="000F1197" w:rsidRPr="00A7731A">
        <w:rPr>
          <w:rFonts w:ascii="Times New Roman" w:hAnsi="Times New Roman" w:cs="Times New Roman"/>
          <w:sz w:val="24"/>
          <w:szCs w:val="24"/>
        </w:rPr>
        <w:t xml:space="preserve"> notes. </w:t>
      </w:r>
      <w:r w:rsidR="00C84382" w:rsidRPr="00A7731A">
        <w:rPr>
          <w:rFonts w:ascii="Times New Roman" w:hAnsi="Times New Roman" w:cs="Times New Roman"/>
          <w:sz w:val="24"/>
          <w:szCs w:val="24"/>
        </w:rPr>
        <w:t>Therefore</w:t>
      </w:r>
      <w:r w:rsidR="000F1197" w:rsidRPr="00A7731A">
        <w:rPr>
          <w:rFonts w:ascii="Times New Roman" w:hAnsi="Times New Roman" w:cs="Times New Roman"/>
          <w:sz w:val="24"/>
          <w:szCs w:val="24"/>
        </w:rPr>
        <w:t xml:space="preserve"> it seems the checklist can be done that day.</w:t>
      </w:r>
    </w:p>
    <w:p w:rsidR="00550164" w:rsidRPr="00A7731A" w:rsidRDefault="00550164">
      <w:pPr>
        <w:rPr>
          <w:rFonts w:ascii="Times New Roman" w:hAnsi="Times New Roman" w:cs="Times New Roman"/>
          <w:sz w:val="24"/>
          <w:szCs w:val="24"/>
        </w:rPr>
      </w:pPr>
      <w:r w:rsidRPr="00A7731A">
        <w:rPr>
          <w:rFonts w:ascii="Times New Roman" w:hAnsi="Times New Roman" w:cs="Times New Roman"/>
          <w:sz w:val="24"/>
          <w:szCs w:val="24"/>
        </w:rPr>
        <w:t xml:space="preserve">This does not impact non-site based pre-voc. </w:t>
      </w:r>
    </w:p>
    <w:p w:rsidR="00550164" w:rsidRPr="00A7731A" w:rsidRDefault="00550164">
      <w:pPr>
        <w:rPr>
          <w:rFonts w:ascii="Times New Roman" w:hAnsi="Times New Roman" w:cs="Times New Roman"/>
          <w:sz w:val="24"/>
          <w:szCs w:val="24"/>
        </w:rPr>
      </w:pPr>
      <w:r w:rsidRPr="00A7731A">
        <w:rPr>
          <w:rFonts w:ascii="Times New Roman" w:hAnsi="Times New Roman" w:cs="Times New Roman"/>
          <w:sz w:val="24"/>
          <w:szCs w:val="24"/>
        </w:rPr>
        <w:t xml:space="preserve">Providers expressed concern with the various things that could come up on a shift causing </w:t>
      </w:r>
      <w:r w:rsidR="00EE3B9F" w:rsidRPr="00A7731A">
        <w:rPr>
          <w:rFonts w:ascii="Times New Roman" w:hAnsi="Times New Roman" w:cs="Times New Roman"/>
          <w:sz w:val="24"/>
          <w:szCs w:val="24"/>
        </w:rPr>
        <w:t>a delay in completing notes.</w:t>
      </w:r>
      <w:r w:rsidRPr="00A7731A">
        <w:rPr>
          <w:rFonts w:ascii="Times New Roman" w:hAnsi="Times New Roman" w:cs="Times New Roman"/>
          <w:sz w:val="24"/>
          <w:szCs w:val="24"/>
        </w:rPr>
        <w:t xml:space="preserve"> </w:t>
      </w:r>
      <w:r w:rsidR="00EE3B9F" w:rsidRPr="00A7731A">
        <w:rPr>
          <w:rFonts w:ascii="Times New Roman" w:hAnsi="Times New Roman" w:cs="Times New Roman"/>
          <w:sz w:val="24"/>
          <w:szCs w:val="24"/>
        </w:rPr>
        <w:lastRenderedPageBreak/>
        <w:t>Providers b</w:t>
      </w:r>
      <w:r w:rsidRPr="00A7731A">
        <w:rPr>
          <w:rFonts w:ascii="Times New Roman" w:hAnsi="Times New Roman" w:cs="Times New Roman"/>
          <w:sz w:val="24"/>
          <w:szCs w:val="24"/>
        </w:rPr>
        <w:t xml:space="preserve">rought up the concern that OMIG will take this isolated definition of contemporaneous and apply it to other programs. </w:t>
      </w:r>
      <w:r w:rsidR="00EE3B9F" w:rsidRPr="00A7731A">
        <w:rPr>
          <w:rFonts w:ascii="Times New Roman" w:hAnsi="Times New Roman" w:cs="Times New Roman"/>
          <w:sz w:val="24"/>
          <w:szCs w:val="24"/>
        </w:rPr>
        <w:t xml:space="preserve">Instead of using that word, give a very specific timeframe, hard deadline. </w:t>
      </w:r>
    </w:p>
    <w:p w:rsidR="00EE3B9F" w:rsidRPr="00A7731A" w:rsidRDefault="00EE3B9F">
      <w:pPr>
        <w:rPr>
          <w:rFonts w:ascii="Times New Roman" w:hAnsi="Times New Roman" w:cs="Times New Roman"/>
          <w:sz w:val="24"/>
          <w:szCs w:val="24"/>
        </w:rPr>
      </w:pPr>
      <w:r w:rsidRPr="00A7731A">
        <w:rPr>
          <w:rFonts w:ascii="Times New Roman" w:hAnsi="Times New Roman" w:cs="Times New Roman"/>
          <w:sz w:val="24"/>
          <w:szCs w:val="24"/>
        </w:rPr>
        <w:t xml:space="preserve">Comments will be accepted, a new ADM may be considered. Legal staff spoke up and said a revision of the ADM would require a new comment period, but changes could apply retroactive. The Commissioner said she heard the concerns and will consider making the modifications. She asked for feedback related to what timeframe would be acceptable to providers. </w:t>
      </w:r>
    </w:p>
    <w:p w:rsidR="00EE3B9F" w:rsidRPr="00A7731A" w:rsidRDefault="00EE3B9F">
      <w:pPr>
        <w:rPr>
          <w:rFonts w:ascii="Times New Roman" w:hAnsi="Times New Roman" w:cs="Times New Roman"/>
          <w:sz w:val="24"/>
          <w:szCs w:val="24"/>
        </w:rPr>
      </w:pPr>
      <w:r w:rsidRPr="00A7731A">
        <w:rPr>
          <w:rFonts w:ascii="Times New Roman" w:hAnsi="Times New Roman" w:cs="Times New Roman"/>
          <w:sz w:val="24"/>
          <w:szCs w:val="24"/>
        </w:rPr>
        <w:t xml:space="preserve">Send comments to Willow who will forward to the regulatory affairs unit. </w:t>
      </w:r>
    </w:p>
    <w:p w:rsidR="00F243F9" w:rsidRPr="00A7731A" w:rsidRDefault="00F243F9">
      <w:pPr>
        <w:rPr>
          <w:rFonts w:ascii="Times New Roman" w:hAnsi="Times New Roman" w:cs="Times New Roman"/>
          <w:sz w:val="24"/>
          <w:szCs w:val="24"/>
          <w:u w:val="single"/>
        </w:rPr>
      </w:pPr>
      <w:r w:rsidRPr="00A7731A">
        <w:rPr>
          <w:rFonts w:ascii="Times New Roman" w:hAnsi="Times New Roman" w:cs="Times New Roman"/>
          <w:sz w:val="24"/>
          <w:szCs w:val="24"/>
          <w:u w:val="single"/>
        </w:rPr>
        <w:t>Workshop Tran</w:t>
      </w:r>
      <w:r w:rsidR="000F1197" w:rsidRPr="00A7731A">
        <w:rPr>
          <w:rFonts w:ascii="Times New Roman" w:hAnsi="Times New Roman" w:cs="Times New Roman"/>
          <w:sz w:val="24"/>
          <w:szCs w:val="24"/>
          <w:u w:val="single"/>
        </w:rPr>
        <w:t xml:space="preserve">sformation </w:t>
      </w:r>
    </w:p>
    <w:p w:rsidR="00EE3B9F" w:rsidRPr="00A7731A" w:rsidRDefault="00EE3B9F">
      <w:pPr>
        <w:rPr>
          <w:rFonts w:ascii="Times New Roman" w:hAnsi="Times New Roman" w:cs="Times New Roman"/>
          <w:sz w:val="24"/>
          <w:szCs w:val="24"/>
        </w:rPr>
      </w:pPr>
      <w:r w:rsidRPr="00A7731A">
        <w:rPr>
          <w:rFonts w:ascii="Times New Roman" w:hAnsi="Times New Roman" w:cs="Times New Roman"/>
          <w:sz w:val="24"/>
          <w:szCs w:val="24"/>
        </w:rPr>
        <w:t xml:space="preserve">All 68 providers who submitted plans have received a response. </w:t>
      </w:r>
    </w:p>
    <w:p w:rsidR="00EE3B9F" w:rsidRPr="00A7731A" w:rsidRDefault="001D08AA">
      <w:pPr>
        <w:rPr>
          <w:rFonts w:ascii="Times New Roman" w:hAnsi="Times New Roman" w:cs="Times New Roman"/>
          <w:sz w:val="24"/>
          <w:szCs w:val="24"/>
        </w:rPr>
      </w:pPr>
      <w:r w:rsidRPr="00A7731A">
        <w:rPr>
          <w:rFonts w:ascii="Times New Roman" w:hAnsi="Times New Roman" w:cs="Times New Roman"/>
          <w:sz w:val="24"/>
          <w:szCs w:val="24"/>
        </w:rPr>
        <w:lastRenderedPageBreak/>
        <w:t xml:space="preserve">What was considered in making the determination- </w:t>
      </w:r>
      <w:r w:rsidR="00EE3B9F" w:rsidRPr="00A7731A">
        <w:rPr>
          <w:rFonts w:ascii="Times New Roman" w:hAnsi="Times New Roman" w:cs="Times New Roman"/>
          <w:sz w:val="24"/>
          <w:szCs w:val="24"/>
        </w:rPr>
        <w:t>Level of detail on integrated business, timeline to meet the HCBS requirements. Demonstrated a good PCP process and each person impacted was offered a full array of OPWDD services. Even though decisions were made, there is still an opportunity for dialogue and approvals for new enrollment. Letters would</w:t>
      </w:r>
      <w:r w:rsidRPr="00A7731A">
        <w:rPr>
          <w:rFonts w:ascii="Times New Roman" w:hAnsi="Times New Roman" w:cs="Times New Roman"/>
          <w:sz w:val="24"/>
          <w:szCs w:val="24"/>
        </w:rPr>
        <w:t xml:space="preserve"> be</w:t>
      </w:r>
      <w:r w:rsidR="00EE3B9F" w:rsidRPr="00A7731A">
        <w:rPr>
          <w:rFonts w:ascii="Times New Roman" w:hAnsi="Times New Roman" w:cs="Times New Roman"/>
          <w:sz w:val="24"/>
          <w:szCs w:val="24"/>
        </w:rPr>
        <w:t xml:space="preserve"> based on the plans submitted, but discussions should be ongoing.</w:t>
      </w:r>
    </w:p>
    <w:p w:rsidR="00EE3B9F" w:rsidRPr="00A7731A" w:rsidRDefault="00EE3B9F">
      <w:pPr>
        <w:rPr>
          <w:rFonts w:ascii="Times New Roman" w:hAnsi="Times New Roman" w:cs="Times New Roman"/>
          <w:sz w:val="24"/>
          <w:szCs w:val="24"/>
        </w:rPr>
      </w:pPr>
      <w:r w:rsidRPr="00A7731A">
        <w:rPr>
          <w:rFonts w:ascii="Times New Roman" w:hAnsi="Times New Roman" w:cs="Times New Roman"/>
          <w:sz w:val="24"/>
          <w:szCs w:val="24"/>
        </w:rPr>
        <w:t xml:space="preserve">19- </w:t>
      </w:r>
      <w:r w:rsidR="001D08AA" w:rsidRPr="00A7731A">
        <w:rPr>
          <w:rFonts w:ascii="Times New Roman" w:hAnsi="Times New Roman" w:cs="Times New Roman"/>
          <w:sz w:val="24"/>
          <w:szCs w:val="24"/>
        </w:rPr>
        <w:t>Approved</w:t>
      </w:r>
      <w:r w:rsidRPr="00A7731A">
        <w:rPr>
          <w:rFonts w:ascii="Times New Roman" w:hAnsi="Times New Roman" w:cs="Times New Roman"/>
          <w:sz w:val="24"/>
          <w:szCs w:val="24"/>
        </w:rPr>
        <w:t xml:space="preserve"> for new enrollments</w:t>
      </w:r>
    </w:p>
    <w:p w:rsidR="00EE3B9F" w:rsidRPr="00A7731A" w:rsidRDefault="00EE3B9F">
      <w:pPr>
        <w:rPr>
          <w:rFonts w:ascii="Times New Roman" w:hAnsi="Times New Roman" w:cs="Times New Roman"/>
          <w:sz w:val="24"/>
          <w:szCs w:val="24"/>
        </w:rPr>
      </w:pPr>
      <w:r w:rsidRPr="00A7731A">
        <w:rPr>
          <w:rFonts w:ascii="Times New Roman" w:hAnsi="Times New Roman" w:cs="Times New Roman"/>
          <w:sz w:val="24"/>
          <w:szCs w:val="24"/>
        </w:rPr>
        <w:t xml:space="preserve">25- </w:t>
      </w:r>
      <w:r w:rsidR="001D08AA" w:rsidRPr="00A7731A">
        <w:rPr>
          <w:rFonts w:ascii="Times New Roman" w:hAnsi="Times New Roman" w:cs="Times New Roman"/>
          <w:sz w:val="24"/>
          <w:szCs w:val="24"/>
        </w:rPr>
        <w:t>C</w:t>
      </w:r>
      <w:r w:rsidRPr="00A7731A">
        <w:rPr>
          <w:rFonts w:ascii="Times New Roman" w:hAnsi="Times New Roman" w:cs="Times New Roman"/>
          <w:sz w:val="24"/>
          <w:szCs w:val="24"/>
        </w:rPr>
        <w:t>ontinued site based enrollments (mean people can stay, but no new enrollments)</w:t>
      </w:r>
    </w:p>
    <w:p w:rsidR="00550164" w:rsidRPr="00A7731A" w:rsidRDefault="001D08AA">
      <w:pPr>
        <w:rPr>
          <w:rFonts w:ascii="Times New Roman" w:hAnsi="Times New Roman" w:cs="Times New Roman"/>
          <w:sz w:val="24"/>
          <w:szCs w:val="24"/>
        </w:rPr>
      </w:pPr>
      <w:r w:rsidRPr="00A7731A">
        <w:rPr>
          <w:rFonts w:ascii="Times New Roman" w:hAnsi="Times New Roman" w:cs="Times New Roman"/>
          <w:sz w:val="24"/>
          <w:szCs w:val="24"/>
        </w:rPr>
        <w:t>24- N</w:t>
      </w:r>
      <w:r w:rsidR="00EE3B9F" w:rsidRPr="00A7731A">
        <w:rPr>
          <w:rFonts w:ascii="Times New Roman" w:hAnsi="Times New Roman" w:cs="Times New Roman"/>
          <w:sz w:val="24"/>
          <w:szCs w:val="24"/>
        </w:rPr>
        <w:t>ot continue site based enrollments</w:t>
      </w:r>
    </w:p>
    <w:p w:rsidR="00F243F9" w:rsidRPr="00A7731A" w:rsidRDefault="001D08AA">
      <w:pPr>
        <w:rPr>
          <w:rFonts w:ascii="Times New Roman" w:hAnsi="Times New Roman" w:cs="Times New Roman"/>
          <w:sz w:val="24"/>
          <w:szCs w:val="24"/>
        </w:rPr>
      </w:pPr>
      <w:r w:rsidRPr="00A7731A">
        <w:rPr>
          <w:rFonts w:ascii="Times New Roman" w:hAnsi="Times New Roman" w:cs="Times New Roman"/>
          <w:sz w:val="24"/>
          <w:szCs w:val="24"/>
        </w:rPr>
        <w:t xml:space="preserve">A provider questioned if the site based pre-voc setting could be used by community pre-voc. OPWDD indicated 2 hour limit is acceptable for the </w:t>
      </w:r>
      <w:r w:rsidR="00C84382" w:rsidRPr="00A7731A">
        <w:rPr>
          <w:rFonts w:ascii="Times New Roman" w:hAnsi="Times New Roman" w:cs="Times New Roman"/>
          <w:sz w:val="24"/>
          <w:szCs w:val="24"/>
        </w:rPr>
        <w:t>purpose</w:t>
      </w:r>
      <w:r w:rsidR="00045D07">
        <w:rPr>
          <w:rFonts w:ascii="Times New Roman" w:hAnsi="Times New Roman" w:cs="Times New Roman"/>
          <w:sz w:val="24"/>
          <w:szCs w:val="24"/>
        </w:rPr>
        <w:t xml:space="preserve"> of gathering and s</w:t>
      </w:r>
      <w:bookmarkStart w:id="0" w:name="_GoBack"/>
      <w:bookmarkEnd w:id="0"/>
      <w:r w:rsidRPr="00A7731A">
        <w:rPr>
          <w:rFonts w:ascii="Times New Roman" w:hAnsi="Times New Roman" w:cs="Times New Roman"/>
          <w:sz w:val="24"/>
          <w:szCs w:val="24"/>
        </w:rPr>
        <w:t xml:space="preserve">ome training. </w:t>
      </w:r>
    </w:p>
    <w:p w:rsidR="004059A4" w:rsidRPr="00A7731A" w:rsidRDefault="004059A4">
      <w:pPr>
        <w:rPr>
          <w:rFonts w:ascii="Times New Roman" w:hAnsi="Times New Roman" w:cs="Times New Roman"/>
          <w:sz w:val="24"/>
          <w:szCs w:val="24"/>
          <w:u w:val="single"/>
        </w:rPr>
      </w:pPr>
      <w:r w:rsidRPr="00A7731A">
        <w:rPr>
          <w:rFonts w:ascii="Times New Roman" w:hAnsi="Times New Roman" w:cs="Times New Roman"/>
          <w:sz w:val="24"/>
          <w:szCs w:val="24"/>
          <w:u w:val="single"/>
        </w:rPr>
        <w:t xml:space="preserve">Intensive Respite Approval </w:t>
      </w:r>
    </w:p>
    <w:p w:rsidR="008648AA" w:rsidRPr="00A7731A" w:rsidRDefault="00F243F9">
      <w:pPr>
        <w:rPr>
          <w:rFonts w:ascii="Times New Roman" w:hAnsi="Times New Roman" w:cs="Times New Roman"/>
          <w:sz w:val="24"/>
          <w:szCs w:val="24"/>
        </w:rPr>
      </w:pPr>
      <w:r w:rsidRPr="00A7731A">
        <w:rPr>
          <w:rFonts w:ascii="Times New Roman" w:hAnsi="Times New Roman" w:cs="Times New Roman"/>
          <w:sz w:val="24"/>
          <w:szCs w:val="24"/>
        </w:rPr>
        <w:lastRenderedPageBreak/>
        <w:t xml:space="preserve">Regional Offices have created a mailbox </w:t>
      </w:r>
      <w:r w:rsidR="008648AA" w:rsidRPr="00A7731A">
        <w:rPr>
          <w:rFonts w:ascii="Times New Roman" w:hAnsi="Times New Roman" w:cs="Times New Roman"/>
          <w:sz w:val="24"/>
          <w:szCs w:val="24"/>
        </w:rPr>
        <w:t xml:space="preserve">to accept applications. </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 xml:space="preserve">Purpose of this service is to give staff training the tools and resources to safely provide the services. Staff should have a plan on how to deal with and prevent specific behaviors. </w:t>
      </w:r>
    </w:p>
    <w:p w:rsidR="00F243F9" w:rsidRPr="00A7731A" w:rsidRDefault="00F243F9">
      <w:pPr>
        <w:rPr>
          <w:rFonts w:ascii="Times New Roman" w:hAnsi="Times New Roman" w:cs="Times New Roman"/>
          <w:sz w:val="24"/>
          <w:szCs w:val="24"/>
        </w:rPr>
      </w:pPr>
      <w:r w:rsidRPr="00A7731A">
        <w:rPr>
          <w:rFonts w:ascii="Times New Roman" w:hAnsi="Times New Roman" w:cs="Times New Roman"/>
          <w:sz w:val="24"/>
          <w:szCs w:val="24"/>
        </w:rPr>
        <w:t xml:space="preserve">Revised the process to eliminate the </w:t>
      </w:r>
      <w:r w:rsidR="008648AA" w:rsidRPr="00A7731A">
        <w:rPr>
          <w:rFonts w:ascii="Times New Roman" w:hAnsi="Times New Roman" w:cs="Times New Roman"/>
          <w:sz w:val="24"/>
          <w:szCs w:val="24"/>
        </w:rPr>
        <w:t>requirement that the plan</w:t>
      </w:r>
      <w:r w:rsidRPr="00A7731A">
        <w:rPr>
          <w:rFonts w:ascii="Times New Roman" w:hAnsi="Times New Roman" w:cs="Times New Roman"/>
          <w:sz w:val="24"/>
          <w:szCs w:val="24"/>
        </w:rPr>
        <w:t xml:space="preserve"> has to be </w:t>
      </w:r>
      <w:r w:rsidR="001C2AC3" w:rsidRPr="00A7731A">
        <w:rPr>
          <w:rFonts w:ascii="Times New Roman" w:hAnsi="Times New Roman" w:cs="Times New Roman"/>
          <w:sz w:val="24"/>
          <w:szCs w:val="24"/>
        </w:rPr>
        <w:t>submitted</w:t>
      </w:r>
      <w:r w:rsidR="008648AA" w:rsidRPr="00A7731A">
        <w:rPr>
          <w:rFonts w:ascii="Times New Roman" w:hAnsi="Times New Roman" w:cs="Times New Roman"/>
          <w:sz w:val="24"/>
          <w:szCs w:val="24"/>
        </w:rPr>
        <w:t xml:space="preserve"> upfront, but the other documents outlining why the service is needed and request approval before the plan is created. </w:t>
      </w:r>
      <w:r w:rsidR="001C2AC3" w:rsidRPr="00A7731A">
        <w:rPr>
          <w:rFonts w:ascii="Times New Roman" w:hAnsi="Times New Roman" w:cs="Times New Roman"/>
          <w:sz w:val="24"/>
          <w:szCs w:val="24"/>
        </w:rPr>
        <w:t xml:space="preserve"> </w:t>
      </w:r>
      <w:r w:rsidR="008648AA" w:rsidRPr="00A7731A">
        <w:rPr>
          <w:rFonts w:ascii="Times New Roman" w:hAnsi="Times New Roman" w:cs="Times New Roman"/>
          <w:sz w:val="24"/>
          <w:szCs w:val="24"/>
        </w:rPr>
        <w:t xml:space="preserve">This way if the service isn’t approved, the provider didn’t waste time creating a plan. </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Providers expressed the following concerns:</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Some regions are unaware of the mailbox address.</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A formal plan from a licensed professional isn’t needed for every person, but that’s the only way to get the services approved. Costs providers a significant amount of money.</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 xml:space="preserve">Many providers are having trouble getting the Policy approved, holding up all applications. It would be helpful if </w:t>
      </w:r>
      <w:r w:rsidRPr="00A7731A">
        <w:rPr>
          <w:rFonts w:ascii="Times New Roman" w:hAnsi="Times New Roman" w:cs="Times New Roman"/>
          <w:sz w:val="24"/>
          <w:szCs w:val="24"/>
        </w:rPr>
        <w:lastRenderedPageBreak/>
        <w:t>OPWDD could provide a sample or key points required to be in a policy. Abiba indicated they will provide this or having re</w:t>
      </w:r>
      <w:r w:rsidR="001D08AA" w:rsidRPr="00A7731A">
        <w:rPr>
          <w:rFonts w:ascii="Times New Roman" w:hAnsi="Times New Roman" w:cs="Times New Roman"/>
          <w:sz w:val="24"/>
          <w:szCs w:val="24"/>
        </w:rPr>
        <w:t xml:space="preserve">gional offices hold a training, but in fact there is no requirement for a “policy”. She will clarify with the regional offices. It may just be a difference in language. </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 xml:space="preserve">If one document needs revision, the entire file has to be re-uploaded when a revision is made. This is a burden on providers. Abiba indicated this should not be the case and she will follow up with the regional offices. </w:t>
      </w:r>
    </w:p>
    <w:p w:rsidR="004059A4" w:rsidRPr="00A7731A" w:rsidRDefault="004059A4">
      <w:pPr>
        <w:rPr>
          <w:rFonts w:ascii="Times New Roman" w:hAnsi="Times New Roman" w:cs="Times New Roman"/>
          <w:sz w:val="24"/>
          <w:szCs w:val="24"/>
          <w:u w:val="single"/>
        </w:rPr>
      </w:pPr>
      <w:r w:rsidRPr="00A7731A">
        <w:rPr>
          <w:rFonts w:ascii="Times New Roman" w:hAnsi="Times New Roman" w:cs="Times New Roman"/>
          <w:sz w:val="24"/>
          <w:szCs w:val="24"/>
          <w:u w:val="single"/>
        </w:rPr>
        <w:t>CAS Update</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Over 21,000 CAS Assessments have been done.</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 xml:space="preserve">Quality review processes will be completed with IAC to ensure accuracy and satisfaction. </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 xml:space="preserve">Will have a workgroup to review concerns with the CAS. </w:t>
      </w:r>
    </w:p>
    <w:p w:rsidR="008648AA" w:rsidRPr="00A7731A" w:rsidRDefault="008648AA">
      <w:pPr>
        <w:rPr>
          <w:rFonts w:ascii="Times New Roman" w:hAnsi="Times New Roman" w:cs="Times New Roman"/>
          <w:sz w:val="24"/>
          <w:szCs w:val="24"/>
        </w:rPr>
      </w:pPr>
      <w:r w:rsidRPr="00A7731A">
        <w:rPr>
          <w:rFonts w:ascii="Times New Roman" w:hAnsi="Times New Roman" w:cs="Times New Roman"/>
          <w:sz w:val="24"/>
          <w:szCs w:val="24"/>
        </w:rPr>
        <w:t xml:space="preserve">Creating a customer feedback loop so that there is an ongoing opportunity to give feedback. </w:t>
      </w:r>
    </w:p>
    <w:p w:rsidR="004059A4" w:rsidRPr="00A7731A" w:rsidRDefault="004059A4">
      <w:pPr>
        <w:rPr>
          <w:rFonts w:ascii="Times New Roman" w:hAnsi="Times New Roman" w:cs="Times New Roman"/>
          <w:sz w:val="24"/>
          <w:szCs w:val="24"/>
          <w:u w:val="single"/>
        </w:rPr>
      </w:pPr>
      <w:r w:rsidRPr="00A7731A">
        <w:rPr>
          <w:rFonts w:ascii="Times New Roman" w:hAnsi="Times New Roman" w:cs="Times New Roman"/>
          <w:sz w:val="24"/>
          <w:szCs w:val="24"/>
          <w:u w:val="single"/>
        </w:rPr>
        <w:t>HCBS Settings Update</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lastRenderedPageBreak/>
        <w:t>Compliance date 2022</w:t>
      </w:r>
      <w:r w:rsidR="001D08AA" w:rsidRPr="00A7731A">
        <w:rPr>
          <w:rFonts w:ascii="Times New Roman" w:hAnsi="Times New Roman" w:cs="Times New Roman"/>
          <w:sz w:val="24"/>
          <w:szCs w:val="24"/>
        </w:rPr>
        <w:t>- OPWDD is in the process of determining</w:t>
      </w:r>
      <w:r w:rsidRPr="00A7731A">
        <w:rPr>
          <w:rFonts w:ascii="Times New Roman" w:hAnsi="Times New Roman" w:cs="Times New Roman"/>
          <w:sz w:val="24"/>
          <w:szCs w:val="24"/>
        </w:rPr>
        <w:t xml:space="preserve"> what regulations </w:t>
      </w:r>
      <w:r w:rsidR="001D08AA" w:rsidRPr="00A7731A">
        <w:rPr>
          <w:rFonts w:ascii="Times New Roman" w:hAnsi="Times New Roman" w:cs="Times New Roman"/>
          <w:sz w:val="24"/>
          <w:szCs w:val="24"/>
        </w:rPr>
        <w:t>need to be</w:t>
      </w:r>
      <w:r w:rsidRPr="00A7731A">
        <w:rPr>
          <w:rFonts w:ascii="Times New Roman" w:hAnsi="Times New Roman" w:cs="Times New Roman"/>
          <w:sz w:val="24"/>
          <w:szCs w:val="24"/>
        </w:rPr>
        <w:t xml:space="preserve"> create</w:t>
      </w:r>
      <w:r w:rsidR="001D08AA" w:rsidRPr="00A7731A">
        <w:rPr>
          <w:rFonts w:ascii="Times New Roman" w:hAnsi="Times New Roman" w:cs="Times New Roman"/>
          <w:sz w:val="24"/>
          <w:szCs w:val="24"/>
        </w:rPr>
        <w:t>d</w:t>
      </w:r>
      <w:r w:rsidRPr="00A7731A">
        <w:rPr>
          <w:rFonts w:ascii="Times New Roman" w:hAnsi="Times New Roman" w:cs="Times New Roman"/>
          <w:sz w:val="24"/>
          <w:szCs w:val="24"/>
        </w:rPr>
        <w:t xml:space="preserve"> in order to be “systemically in compliance” with the rules. </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t>25 Guidance documents were repealed by Jeff Sessions. Integration mandate was one of them. The law doe</w:t>
      </w:r>
      <w:r w:rsidR="001D08AA" w:rsidRPr="00A7731A">
        <w:rPr>
          <w:rFonts w:ascii="Times New Roman" w:hAnsi="Times New Roman" w:cs="Times New Roman"/>
          <w:sz w:val="24"/>
          <w:szCs w:val="24"/>
        </w:rPr>
        <w:t xml:space="preserve">sn’t change, just the guidance was removed. </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t>Statewide transition plan- not yet approved</w:t>
      </w:r>
    </w:p>
    <w:p w:rsidR="00D3633C" w:rsidRPr="00A7731A" w:rsidRDefault="00D3633C">
      <w:pPr>
        <w:rPr>
          <w:rFonts w:ascii="Times New Roman" w:hAnsi="Times New Roman" w:cs="Times New Roman"/>
          <w:sz w:val="24"/>
          <w:szCs w:val="24"/>
        </w:rPr>
      </w:pPr>
      <w:r w:rsidRPr="00A7731A">
        <w:rPr>
          <w:rFonts w:ascii="Times New Roman" w:hAnsi="Times New Roman" w:cs="Times New Roman"/>
          <w:sz w:val="24"/>
          <w:szCs w:val="24"/>
        </w:rPr>
        <w:t>Heightened scrutiny- going over feedback with DOH later this month.</w:t>
      </w:r>
    </w:p>
    <w:p w:rsidR="004059A4" w:rsidRPr="00A7731A" w:rsidRDefault="004059A4">
      <w:pPr>
        <w:rPr>
          <w:rFonts w:ascii="Times New Roman" w:hAnsi="Times New Roman" w:cs="Times New Roman"/>
          <w:sz w:val="24"/>
          <w:szCs w:val="24"/>
          <w:u w:val="single"/>
        </w:rPr>
      </w:pPr>
      <w:r w:rsidRPr="00A7731A">
        <w:rPr>
          <w:rFonts w:ascii="Times New Roman" w:hAnsi="Times New Roman" w:cs="Times New Roman"/>
          <w:sz w:val="24"/>
          <w:szCs w:val="24"/>
          <w:u w:val="single"/>
        </w:rPr>
        <w:t>Merger and Consolidation ADM Update</w:t>
      </w:r>
    </w:p>
    <w:p w:rsidR="00D3633C" w:rsidRPr="00A7731A" w:rsidRDefault="00AF37A3">
      <w:pPr>
        <w:rPr>
          <w:rFonts w:ascii="Times New Roman" w:hAnsi="Times New Roman" w:cs="Times New Roman"/>
          <w:sz w:val="24"/>
          <w:szCs w:val="24"/>
        </w:rPr>
      </w:pPr>
      <w:r w:rsidRPr="00A7731A">
        <w:rPr>
          <w:rFonts w:ascii="Times New Roman" w:hAnsi="Times New Roman" w:cs="Times New Roman"/>
          <w:sz w:val="24"/>
          <w:szCs w:val="24"/>
        </w:rPr>
        <w:t>The draft has been updated based on feedback and it’s close to being released. CMS approved</w:t>
      </w:r>
      <w:r w:rsidR="002C4D43" w:rsidRPr="00A7731A">
        <w:rPr>
          <w:rFonts w:ascii="Times New Roman" w:hAnsi="Times New Roman" w:cs="Times New Roman"/>
          <w:sz w:val="24"/>
          <w:szCs w:val="24"/>
        </w:rPr>
        <w:t xml:space="preserve"> the policy related to w</w:t>
      </w:r>
      <w:r w:rsidRPr="00A7731A">
        <w:rPr>
          <w:rFonts w:ascii="Times New Roman" w:hAnsi="Times New Roman" w:cs="Times New Roman"/>
          <w:sz w:val="24"/>
          <w:szCs w:val="24"/>
        </w:rPr>
        <w:t>hether a provider transfers service/program through merger or auspice</w:t>
      </w:r>
      <w:r w:rsidR="002C4D43" w:rsidRPr="00A7731A">
        <w:rPr>
          <w:rFonts w:ascii="Times New Roman" w:hAnsi="Times New Roman" w:cs="Times New Roman"/>
          <w:sz w:val="24"/>
          <w:szCs w:val="24"/>
        </w:rPr>
        <w:t xml:space="preserve"> change</w:t>
      </w:r>
      <w:r w:rsidRPr="00A7731A">
        <w:rPr>
          <w:rFonts w:ascii="Times New Roman" w:hAnsi="Times New Roman" w:cs="Times New Roman"/>
          <w:sz w:val="24"/>
          <w:szCs w:val="24"/>
        </w:rPr>
        <w:t>. If it’s coupled with emergency, the provider gets the higher rate. CMS said absent that emergency, the rate of the assuming provider prevails</w:t>
      </w:r>
      <w:r w:rsidR="002C4D43" w:rsidRPr="00A7731A">
        <w:rPr>
          <w:rFonts w:ascii="Times New Roman" w:hAnsi="Times New Roman" w:cs="Times New Roman"/>
          <w:sz w:val="24"/>
          <w:szCs w:val="24"/>
        </w:rPr>
        <w:t xml:space="preserve"> (even if the rate is lower)</w:t>
      </w:r>
      <w:r w:rsidRPr="00A7731A">
        <w:rPr>
          <w:rFonts w:ascii="Times New Roman" w:hAnsi="Times New Roman" w:cs="Times New Roman"/>
          <w:sz w:val="24"/>
          <w:szCs w:val="24"/>
        </w:rPr>
        <w:t xml:space="preserve">. OPWDD is working on better defining “emergency” situation to allow providers to be </w:t>
      </w:r>
      <w:r w:rsidR="002C4D43" w:rsidRPr="00A7731A">
        <w:rPr>
          <w:rFonts w:ascii="Times New Roman" w:hAnsi="Times New Roman" w:cs="Times New Roman"/>
          <w:sz w:val="24"/>
          <w:szCs w:val="24"/>
        </w:rPr>
        <w:t>plan full</w:t>
      </w:r>
      <w:r w:rsidRPr="00A7731A">
        <w:rPr>
          <w:rFonts w:ascii="Times New Roman" w:hAnsi="Times New Roman" w:cs="Times New Roman"/>
          <w:sz w:val="24"/>
          <w:szCs w:val="24"/>
        </w:rPr>
        <w:t xml:space="preserve"> in these take overs </w:t>
      </w:r>
      <w:r w:rsidRPr="00A7731A">
        <w:rPr>
          <w:rFonts w:ascii="Times New Roman" w:hAnsi="Times New Roman" w:cs="Times New Roman"/>
          <w:sz w:val="24"/>
          <w:szCs w:val="24"/>
        </w:rPr>
        <w:lastRenderedPageBreak/>
        <w:t xml:space="preserve">while still meeting the definition to get the higher level of funding. PA reps will be asked to review and give feedback before </w:t>
      </w:r>
      <w:r w:rsidR="002C4D43" w:rsidRPr="00A7731A">
        <w:rPr>
          <w:rFonts w:ascii="Times New Roman" w:hAnsi="Times New Roman" w:cs="Times New Roman"/>
          <w:sz w:val="24"/>
          <w:szCs w:val="24"/>
        </w:rPr>
        <w:t>its</w:t>
      </w:r>
      <w:r w:rsidRPr="00A7731A">
        <w:rPr>
          <w:rFonts w:ascii="Times New Roman" w:hAnsi="Times New Roman" w:cs="Times New Roman"/>
          <w:sz w:val="24"/>
          <w:szCs w:val="24"/>
        </w:rPr>
        <w:t xml:space="preserve"> finalized. </w:t>
      </w:r>
    </w:p>
    <w:p w:rsidR="00550164" w:rsidRPr="00A7731A" w:rsidRDefault="00550164">
      <w:pPr>
        <w:rPr>
          <w:rFonts w:ascii="Times New Roman" w:hAnsi="Times New Roman" w:cs="Times New Roman"/>
          <w:sz w:val="24"/>
          <w:szCs w:val="24"/>
          <w:u w:val="single"/>
        </w:rPr>
      </w:pPr>
      <w:r w:rsidRPr="00A7731A">
        <w:rPr>
          <w:rFonts w:ascii="Times New Roman" w:hAnsi="Times New Roman" w:cs="Times New Roman"/>
          <w:sz w:val="24"/>
          <w:szCs w:val="24"/>
          <w:u w:val="single"/>
        </w:rPr>
        <w:t>CCO Update</w:t>
      </w:r>
    </w:p>
    <w:p w:rsidR="00550164" w:rsidRPr="00A7731A" w:rsidRDefault="008E5F3B">
      <w:pPr>
        <w:rPr>
          <w:rFonts w:ascii="Times New Roman" w:hAnsi="Times New Roman" w:cs="Times New Roman"/>
          <w:sz w:val="24"/>
          <w:szCs w:val="24"/>
        </w:rPr>
      </w:pPr>
      <w:r w:rsidRPr="00A7731A">
        <w:rPr>
          <w:rFonts w:ascii="Times New Roman" w:hAnsi="Times New Roman" w:cs="Times New Roman"/>
          <w:sz w:val="24"/>
          <w:szCs w:val="24"/>
        </w:rPr>
        <w:t>6 applicants received the Initial Designations Letters on 1/12/18</w:t>
      </w:r>
    </w:p>
    <w:p w:rsidR="008E5F3B" w:rsidRPr="00A7731A" w:rsidRDefault="008E5F3B">
      <w:pPr>
        <w:rPr>
          <w:rFonts w:ascii="Times New Roman" w:hAnsi="Times New Roman" w:cs="Times New Roman"/>
          <w:sz w:val="24"/>
          <w:szCs w:val="24"/>
        </w:rPr>
      </w:pPr>
      <w:r w:rsidRPr="00A7731A">
        <w:rPr>
          <w:rFonts w:ascii="Times New Roman" w:hAnsi="Times New Roman" w:cs="Times New Roman"/>
          <w:sz w:val="24"/>
          <w:szCs w:val="24"/>
        </w:rPr>
        <w:t>Health Home State Plan Amendment (SPA) formal submission being finalized. 1115 Waiver Transition Plan submission to CMS planned for Feb, following stakeholder feedback.</w:t>
      </w:r>
    </w:p>
    <w:p w:rsidR="008E5F3B" w:rsidRPr="00A7731A" w:rsidRDefault="008E5F3B">
      <w:pPr>
        <w:rPr>
          <w:rFonts w:ascii="Times New Roman" w:hAnsi="Times New Roman" w:cs="Times New Roman"/>
          <w:sz w:val="24"/>
          <w:szCs w:val="24"/>
        </w:rPr>
      </w:pPr>
      <w:r w:rsidRPr="00A7731A">
        <w:rPr>
          <w:rFonts w:ascii="Times New Roman" w:hAnsi="Times New Roman" w:cs="Times New Roman"/>
          <w:sz w:val="24"/>
          <w:szCs w:val="24"/>
        </w:rPr>
        <w:t>Coverage in all regions by at least 2 CCOs.</w:t>
      </w:r>
    </w:p>
    <w:p w:rsidR="008E5F3B" w:rsidRPr="00A7731A" w:rsidRDefault="008E5F3B">
      <w:pPr>
        <w:rPr>
          <w:rFonts w:ascii="Times New Roman" w:hAnsi="Times New Roman" w:cs="Times New Roman"/>
          <w:sz w:val="24"/>
          <w:szCs w:val="24"/>
        </w:rPr>
      </w:pPr>
      <w:r w:rsidRPr="00A7731A">
        <w:rPr>
          <w:rFonts w:ascii="Times New Roman" w:hAnsi="Times New Roman" w:cs="Times New Roman"/>
          <w:sz w:val="24"/>
          <w:szCs w:val="24"/>
        </w:rPr>
        <w:t xml:space="preserve">On schedule for a July 1 start date. </w:t>
      </w:r>
    </w:p>
    <w:p w:rsidR="00033EE3" w:rsidRPr="00A7731A" w:rsidRDefault="00033EE3">
      <w:pPr>
        <w:rPr>
          <w:rFonts w:ascii="Times New Roman" w:hAnsi="Times New Roman" w:cs="Times New Roman"/>
          <w:sz w:val="24"/>
          <w:szCs w:val="24"/>
        </w:rPr>
      </w:pPr>
      <w:r w:rsidRPr="00A7731A">
        <w:rPr>
          <w:rFonts w:ascii="Times New Roman" w:hAnsi="Times New Roman" w:cs="Times New Roman"/>
          <w:sz w:val="24"/>
          <w:szCs w:val="24"/>
        </w:rPr>
        <w:t xml:space="preserve">Extensive comments received on the Transition Plan. Goal is to have revision out in Feb. Changes will not be major, just clarifications. </w:t>
      </w:r>
    </w:p>
    <w:p w:rsidR="00493E23" w:rsidRPr="00A7731A" w:rsidRDefault="001D08AA">
      <w:pPr>
        <w:rPr>
          <w:rFonts w:ascii="Times New Roman" w:hAnsi="Times New Roman" w:cs="Times New Roman"/>
          <w:sz w:val="24"/>
          <w:szCs w:val="24"/>
        </w:rPr>
      </w:pPr>
      <w:r w:rsidRPr="00A7731A">
        <w:rPr>
          <w:rFonts w:ascii="Times New Roman" w:hAnsi="Times New Roman" w:cs="Times New Roman"/>
          <w:sz w:val="24"/>
          <w:szCs w:val="24"/>
        </w:rPr>
        <w:t>Discussed the way</w:t>
      </w:r>
      <w:r w:rsidR="00493E23" w:rsidRPr="00A7731A">
        <w:rPr>
          <w:rFonts w:ascii="Times New Roman" w:hAnsi="Times New Roman" w:cs="Times New Roman"/>
          <w:sz w:val="24"/>
          <w:szCs w:val="24"/>
        </w:rPr>
        <w:t xml:space="preserve"> to engage staff other than MSCs in education related to the Life Plan and how that differs from the ISP. The Life Plan replaces the ISP. </w:t>
      </w:r>
      <w:r w:rsidRPr="00A7731A">
        <w:rPr>
          <w:rFonts w:ascii="Times New Roman" w:hAnsi="Times New Roman" w:cs="Times New Roman"/>
          <w:sz w:val="24"/>
          <w:szCs w:val="24"/>
        </w:rPr>
        <w:t xml:space="preserve">OPWDD said the CCOs will be </w:t>
      </w:r>
      <w:r w:rsidRPr="00A7731A">
        <w:rPr>
          <w:rFonts w:ascii="Times New Roman" w:hAnsi="Times New Roman" w:cs="Times New Roman"/>
          <w:sz w:val="24"/>
          <w:szCs w:val="24"/>
        </w:rPr>
        <w:lastRenderedPageBreak/>
        <w:t xml:space="preserve">responsible for this communication, but because they operate their own services as well, they will also be communicating. </w:t>
      </w:r>
    </w:p>
    <w:p w:rsidR="000A00C5" w:rsidRPr="00A7731A" w:rsidRDefault="000A00C5">
      <w:pPr>
        <w:rPr>
          <w:rFonts w:ascii="Times New Roman" w:hAnsi="Times New Roman" w:cs="Times New Roman"/>
          <w:sz w:val="24"/>
          <w:szCs w:val="24"/>
        </w:rPr>
      </w:pPr>
      <w:r w:rsidRPr="00A7731A">
        <w:rPr>
          <w:rFonts w:ascii="Times New Roman" w:hAnsi="Times New Roman" w:cs="Times New Roman"/>
          <w:sz w:val="24"/>
          <w:szCs w:val="24"/>
        </w:rPr>
        <w:t xml:space="preserve">The Life Plan will go into effect at the person’s next plan review. There is some discussion about expanding this timeframe during this transition. For example, if the person’s ISP is due for review in August, it’s possible they will have longer than August to complete. Some discussion about Level of Care renewals being delayed. </w:t>
      </w:r>
    </w:p>
    <w:p w:rsidR="000A00C5" w:rsidRPr="00A7731A" w:rsidRDefault="000A00C5">
      <w:pPr>
        <w:rPr>
          <w:rFonts w:ascii="Times New Roman" w:hAnsi="Times New Roman" w:cs="Times New Roman"/>
          <w:sz w:val="24"/>
          <w:szCs w:val="24"/>
        </w:rPr>
      </w:pPr>
      <w:r w:rsidRPr="00A7731A">
        <w:rPr>
          <w:rFonts w:ascii="Times New Roman" w:hAnsi="Times New Roman" w:cs="Times New Roman"/>
          <w:sz w:val="24"/>
          <w:szCs w:val="24"/>
        </w:rPr>
        <w:t xml:space="preserve">In advance of July 1, the CCOs will receive the Tier the person will be assigned. </w:t>
      </w:r>
      <w:r w:rsidR="00CD04A2" w:rsidRPr="00A7731A">
        <w:rPr>
          <w:rFonts w:ascii="Times New Roman" w:hAnsi="Times New Roman" w:cs="Times New Roman"/>
          <w:sz w:val="24"/>
          <w:szCs w:val="24"/>
        </w:rPr>
        <w:t xml:space="preserve">The Tiers will be based on the DDP2s. </w:t>
      </w:r>
    </w:p>
    <w:p w:rsidR="00FC46B6" w:rsidRPr="00A7731A" w:rsidRDefault="00FC46B6" w:rsidP="00FC46B6">
      <w:pPr>
        <w:rPr>
          <w:rFonts w:ascii="Times New Roman" w:hAnsi="Times New Roman" w:cs="Times New Roman"/>
          <w:sz w:val="24"/>
          <w:szCs w:val="24"/>
          <w:u w:val="single"/>
        </w:rPr>
      </w:pPr>
      <w:r w:rsidRPr="00A7731A">
        <w:rPr>
          <w:rFonts w:ascii="Times New Roman" w:hAnsi="Times New Roman" w:cs="Times New Roman"/>
          <w:sz w:val="24"/>
          <w:szCs w:val="24"/>
          <w:u w:val="single"/>
        </w:rPr>
        <w:t>Rate Transformation Update</w:t>
      </w:r>
    </w:p>
    <w:p w:rsidR="00FC46B6" w:rsidRPr="00A7731A" w:rsidRDefault="00FC46B6">
      <w:pPr>
        <w:rPr>
          <w:rFonts w:ascii="Times New Roman" w:hAnsi="Times New Roman" w:cs="Times New Roman"/>
          <w:sz w:val="24"/>
          <w:szCs w:val="24"/>
        </w:rPr>
      </w:pPr>
      <w:r w:rsidRPr="00A7731A">
        <w:rPr>
          <w:rFonts w:ascii="Times New Roman" w:hAnsi="Times New Roman" w:cs="Times New Roman"/>
          <w:sz w:val="24"/>
          <w:szCs w:val="24"/>
        </w:rPr>
        <w:t>8 work groups identified</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Higher needs</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Dc hiring crisis</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Clinic APG Base Rates</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CAS and Development of at risk rates and acuity</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VBP</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At Risk Providers</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lastRenderedPageBreak/>
        <w:t>Cost report accuracy/OMIG Audit Protocol</w:t>
      </w:r>
    </w:p>
    <w:p w:rsidR="00FC46B6" w:rsidRPr="00A7731A" w:rsidRDefault="00FC46B6" w:rsidP="00FC46B6">
      <w:pPr>
        <w:pStyle w:val="ListParagraph"/>
        <w:numPr>
          <w:ilvl w:val="0"/>
          <w:numId w:val="1"/>
        </w:numPr>
        <w:spacing w:after="0"/>
        <w:rPr>
          <w:rFonts w:ascii="Times New Roman" w:hAnsi="Times New Roman" w:cs="Times New Roman"/>
          <w:sz w:val="24"/>
          <w:szCs w:val="24"/>
        </w:rPr>
      </w:pPr>
      <w:r w:rsidRPr="00A7731A">
        <w:rPr>
          <w:rFonts w:ascii="Times New Roman" w:hAnsi="Times New Roman" w:cs="Times New Roman"/>
          <w:sz w:val="24"/>
          <w:szCs w:val="24"/>
        </w:rPr>
        <w:t xml:space="preserve">ICF transition </w:t>
      </w:r>
    </w:p>
    <w:p w:rsidR="00FC46B6" w:rsidRPr="00A7731A" w:rsidRDefault="001D08AA">
      <w:pPr>
        <w:rPr>
          <w:rFonts w:ascii="Times New Roman" w:hAnsi="Times New Roman" w:cs="Times New Roman"/>
          <w:sz w:val="24"/>
          <w:szCs w:val="24"/>
        </w:rPr>
      </w:pPr>
      <w:r w:rsidRPr="00A7731A">
        <w:rPr>
          <w:rFonts w:ascii="Times New Roman" w:hAnsi="Times New Roman" w:cs="Times New Roman"/>
          <w:sz w:val="24"/>
          <w:szCs w:val="24"/>
        </w:rPr>
        <w:t>Need upstate</w:t>
      </w:r>
      <w:r w:rsidR="00FC46B6" w:rsidRPr="00A7731A">
        <w:rPr>
          <w:rFonts w:ascii="Times New Roman" w:hAnsi="Times New Roman" w:cs="Times New Roman"/>
          <w:sz w:val="24"/>
          <w:szCs w:val="24"/>
        </w:rPr>
        <w:t xml:space="preserve"> provider representation</w:t>
      </w:r>
      <w:r w:rsidRPr="00A7731A">
        <w:rPr>
          <w:rFonts w:ascii="Times New Roman" w:hAnsi="Times New Roman" w:cs="Times New Roman"/>
          <w:sz w:val="24"/>
          <w:szCs w:val="24"/>
        </w:rPr>
        <w:t xml:space="preserve"> on these groups. </w:t>
      </w:r>
    </w:p>
    <w:p w:rsidR="001D08AA" w:rsidRPr="00A7731A" w:rsidRDefault="00FC46B6">
      <w:pPr>
        <w:rPr>
          <w:rFonts w:ascii="Times New Roman" w:hAnsi="Times New Roman" w:cs="Times New Roman"/>
          <w:sz w:val="24"/>
          <w:szCs w:val="24"/>
        </w:rPr>
      </w:pPr>
      <w:r w:rsidRPr="00A7731A">
        <w:rPr>
          <w:rFonts w:ascii="Times New Roman" w:hAnsi="Times New Roman" w:cs="Times New Roman"/>
          <w:sz w:val="24"/>
          <w:szCs w:val="24"/>
          <w:u w:val="single"/>
        </w:rPr>
        <w:t>Resubmitting CFRs for consideration in 7/1/18 rates</w:t>
      </w:r>
      <w:r w:rsidRPr="00A7731A">
        <w:rPr>
          <w:rFonts w:ascii="Times New Roman" w:hAnsi="Times New Roman" w:cs="Times New Roman"/>
          <w:sz w:val="24"/>
          <w:szCs w:val="24"/>
        </w:rPr>
        <w:t xml:space="preserve"> </w:t>
      </w:r>
    </w:p>
    <w:p w:rsidR="00821056" w:rsidRPr="00A7731A" w:rsidRDefault="00FC46B6">
      <w:pPr>
        <w:rPr>
          <w:rFonts w:ascii="Times New Roman" w:hAnsi="Times New Roman" w:cs="Times New Roman"/>
          <w:sz w:val="24"/>
          <w:szCs w:val="24"/>
        </w:rPr>
      </w:pPr>
      <w:r w:rsidRPr="00A7731A">
        <w:rPr>
          <w:rFonts w:ascii="Times New Roman" w:hAnsi="Times New Roman" w:cs="Times New Roman"/>
          <w:sz w:val="24"/>
          <w:szCs w:val="24"/>
        </w:rPr>
        <w:t>Providers notify DOH they wish to resubmit the CFR and DOH will let the provider know if they plan to accept it. A detailed list of the exact changes will need to be submitted with the CFR. CPAs are required to recertify the new CFR. Any not recertified will not be accepted. Requests need to be done formally. Forms will be placed in OPA in What’</w:t>
      </w:r>
      <w:r w:rsidR="00821056" w:rsidRPr="00A7731A">
        <w:rPr>
          <w:rFonts w:ascii="Times New Roman" w:hAnsi="Times New Roman" w:cs="Times New Roman"/>
          <w:sz w:val="24"/>
          <w:szCs w:val="24"/>
        </w:rPr>
        <w:t>s N</w:t>
      </w:r>
      <w:r w:rsidRPr="00A7731A">
        <w:rPr>
          <w:rFonts w:ascii="Times New Roman" w:hAnsi="Times New Roman" w:cs="Times New Roman"/>
          <w:sz w:val="24"/>
          <w:szCs w:val="24"/>
        </w:rPr>
        <w:t>ew</w:t>
      </w:r>
      <w:r w:rsidR="00821056" w:rsidRPr="00A7731A">
        <w:rPr>
          <w:rFonts w:ascii="Times New Roman" w:hAnsi="Times New Roman" w:cs="Times New Roman"/>
          <w:sz w:val="24"/>
          <w:szCs w:val="24"/>
        </w:rPr>
        <w:t xml:space="preserve"> section</w:t>
      </w:r>
      <w:r w:rsidRPr="00A7731A">
        <w:rPr>
          <w:rFonts w:ascii="Times New Roman" w:hAnsi="Times New Roman" w:cs="Times New Roman"/>
          <w:sz w:val="24"/>
          <w:szCs w:val="24"/>
        </w:rPr>
        <w:t>.</w:t>
      </w:r>
    </w:p>
    <w:p w:rsidR="0056177F" w:rsidRPr="00A7731A" w:rsidRDefault="0056177F">
      <w:pPr>
        <w:rPr>
          <w:rFonts w:ascii="Times New Roman" w:hAnsi="Times New Roman" w:cs="Times New Roman"/>
          <w:sz w:val="24"/>
          <w:szCs w:val="24"/>
          <w:u w:val="single"/>
        </w:rPr>
      </w:pPr>
      <w:r w:rsidRPr="00A7731A">
        <w:rPr>
          <w:rFonts w:ascii="Times New Roman" w:hAnsi="Times New Roman" w:cs="Times New Roman"/>
          <w:sz w:val="24"/>
          <w:szCs w:val="24"/>
          <w:u w:val="single"/>
        </w:rPr>
        <w:t>Rate Update</w:t>
      </w:r>
    </w:p>
    <w:p w:rsidR="00134C7B" w:rsidRPr="00A7731A" w:rsidRDefault="00821056">
      <w:pPr>
        <w:rPr>
          <w:rFonts w:ascii="Times New Roman" w:hAnsi="Times New Roman" w:cs="Times New Roman"/>
          <w:sz w:val="24"/>
          <w:szCs w:val="24"/>
        </w:rPr>
      </w:pPr>
      <w:r w:rsidRPr="00A7731A">
        <w:rPr>
          <w:rFonts w:ascii="Times New Roman" w:hAnsi="Times New Roman" w:cs="Times New Roman"/>
          <w:sz w:val="24"/>
          <w:szCs w:val="24"/>
        </w:rPr>
        <w:t>Rate impact by program will be given to PA reps and will show impact of all Agencies, by the end of the week. Looked at each program individually. Budget Neutrality was calculated by individual program.</w:t>
      </w:r>
    </w:p>
    <w:p w:rsidR="00821056" w:rsidRPr="00A7731A" w:rsidRDefault="00F235BA">
      <w:pPr>
        <w:rPr>
          <w:rFonts w:ascii="Times New Roman" w:hAnsi="Times New Roman" w:cs="Times New Roman"/>
          <w:sz w:val="24"/>
          <w:szCs w:val="24"/>
        </w:rPr>
      </w:pPr>
      <w:r w:rsidRPr="00A7731A">
        <w:rPr>
          <w:rFonts w:ascii="Times New Roman" w:hAnsi="Times New Roman" w:cs="Times New Roman"/>
          <w:sz w:val="24"/>
          <w:szCs w:val="24"/>
        </w:rPr>
        <w:t>Recoupment</w:t>
      </w:r>
      <w:r w:rsidR="00821056" w:rsidRPr="00A7731A">
        <w:rPr>
          <w:rFonts w:ascii="Times New Roman" w:hAnsi="Times New Roman" w:cs="Times New Roman"/>
          <w:sz w:val="24"/>
          <w:szCs w:val="24"/>
        </w:rPr>
        <w:t xml:space="preserve"> schedule for negative retro payments</w:t>
      </w:r>
      <w:r w:rsidR="00D06C50" w:rsidRPr="00A7731A">
        <w:rPr>
          <w:rFonts w:ascii="Times New Roman" w:hAnsi="Times New Roman" w:cs="Times New Roman"/>
          <w:sz w:val="24"/>
          <w:szCs w:val="24"/>
        </w:rPr>
        <w:t>:</w:t>
      </w:r>
    </w:p>
    <w:p w:rsidR="00F235BA" w:rsidRPr="00A7731A" w:rsidRDefault="00F235BA">
      <w:pPr>
        <w:rPr>
          <w:rFonts w:ascii="Times New Roman" w:hAnsi="Times New Roman" w:cs="Times New Roman"/>
          <w:sz w:val="24"/>
          <w:szCs w:val="24"/>
        </w:rPr>
      </w:pPr>
      <w:r w:rsidRPr="00A7731A">
        <w:rPr>
          <w:rFonts w:ascii="Times New Roman" w:hAnsi="Times New Roman" w:cs="Times New Roman"/>
          <w:sz w:val="24"/>
          <w:szCs w:val="24"/>
        </w:rPr>
        <w:lastRenderedPageBreak/>
        <w:t>16 million in liabilities created by 76 Agencies. Can’t suspend liabilities because the recoupments are being given to others.  15% out of every Medicaid check until it’s repaid.</w:t>
      </w:r>
      <w:r w:rsidR="00D06C50" w:rsidRPr="00A7731A">
        <w:rPr>
          <w:rFonts w:ascii="Times New Roman" w:hAnsi="Times New Roman" w:cs="Times New Roman"/>
          <w:sz w:val="24"/>
          <w:szCs w:val="24"/>
        </w:rPr>
        <w:t xml:space="preserve"> Donna could not answer if it’s 15% of all Medicaid or just that program. </w:t>
      </w:r>
      <w:r w:rsidR="0056177F" w:rsidRPr="00A7731A">
        <w:rPr>
          <w:rFonts w:ascii="Times New Roman" w:hAnsi="Times New Roman" w:cs="Times New Roman"/>
          <w:sz w:val="24"/>
          <w:szCs w:val="24"/>
        </w:rPr>
        <w:t xml:space="preserve">She will find out. </w:t>
      </w:r>
    </w:p>
    <w:p w:rsidR="00F235BA" w:rsidRPr="00A7731A" w:rsidRDefault="00F235BA">
      <w:pPr>
        <w:rPr>
          <w:rFonts w:ascii="Times New Roman" w:hAnsi="Times New Roman" w:cs="Times New Roman"/>
          <w:sz w:val="24"/>
          <w:szCs w:val="24"/>
        </w:rPr>
      </w:pPr>
      <w:r w:rsidRPr="00A7731A">
        <w:rPr>
          <w:rFonts w:ascii="Times New Roman" w:hAnsi="Times New Roman" w:cs="Times New Roman"/>
          <w:sz w:val="24"/>
          <w:szCs w:val="24"/>
        </w:rPr>
        <w:t>21-10 rate run</w:t>
      </w:r>
      <w:r w:rsidR="00D06C50" w:rsidRPr="00A7731A">
        <w:rPr>
          <w:rFonts w:ascii="Times New Roman" w:hAnsi="Times New Roman" w:cs="Times New Roman"/>
          <w:sz w:val="24"/>
          <w:szCs w:val="24"/>
        </w:rPr>
        <w:t xml:space="preserve"> will be the first run where the rate adjustments take effect. </w:t>
      </w:r>
    </w:p>
    <w:p w:rsidR="00F235BA" w:rsidRPr="00A7731A" w:rsidRDefault="00F235BA">
      <w:pPr>
        <w:rPr>
          <w:rFonts w:ascii="Times New Roman" w:hAnsi="Times New Roman" w:cs="Times New Roman"/>
          <w:sz w:val="24"/>
          <w:szCs w:val="24"/>
        </w:rPr>
      </w:pPr>
      <w:r w:rsidRPr="00A7731A">
        <w:rPr>
          <w:rFonts w:ascii="Times New Roman" w:hAnsi="Times New Roman" w:cs="Times New Roman"/>
          <w:sz w:val="24"/>
          <w:szCs w:val="24"/>
        </w:rPr>
        <w:t>Jan 31</w:t>
      </w:r>
      <w:r w:rsidRPr="00A7731A">
        <w:rPr>
          <w:rFonts w:ascii="Times New Roman" w:hAnsi="Times New Roman" w:cs="Times New Roman"/>
          <w:sz w:val="24"/>
          <w:szCs w:val="24"/>
          <w:vertAlign w:val="superscript"/>
        </w:rPr>
        <w:t>st</w:t>
      </w:r>
      <w:r w:rsidRPr="00A7731A">
        <w:rPr>
          <w:rFonts w:ascii="Times New Roman" w:hAnsi="Times New Roman" w:cs="Times New Roman"/>
          <w:sz w:val="24"/>
          <w:szCs w:val="24"/>
        </w:rPr>
        <w:t>- those providers off the lag</w:t>
      </w:r>
    </w:p>
    <w:p w:rsidR="00F235BA" w:rsidRPr="00A7731A" w:rsidRDefault="00F235BA">
      <w:pPr>
        <w:rPr>
          <w:rFonts w:ascii="Times New Roman" w:hAnsi="Times New Roman" w:cs="Times New Roman"/>
          <w:sz w:val="24"/>
          <w:szCs w:val="24"/>
        </w:rPr>
      </w:pPr>
      <w:r w:rsidRPr="00A7731A">
        <w:rPr>
          <w:rFonts w:ascii="Times New Roman" w:hAnsi="Times New Roman" w:cs="Times New Roman"/>
          <w:sz w:val="24"/>
          <w:szCs w:val="24"/>
        </w:rPr>
        <w:t>Feb 14</w:t>
      </w:r>
      <w:r w:rsidRPr="00A7731A">
        <w:rPr>
          <w:rFonts w:ascii="Times New Roman" w:hAnsi="Times New Roman" w:cs="Times New Roman"/>
          <w:sz w:val="24"/>
          <w:szCs w:val="24"/>
          <w:vertAlign w:val="superscript"/>
        </w:rPr>
        <w:t>th</w:t>
      </w:r>
      <w:r w:rsidRPr="00A7731A">
        <w:rPr>
          <w:rFonts w:ascii="Times New Roman" w:hAnsi="Times New Roman" w:cs="Times New Roman"/>
          <w:sz w:val="24"/>
          <w:szCs w:val="24"/>
        </w:rPr>
        <w:t>- those providers still on the lag</w:t>
      </w:r>
    </w:p>
    <w:p w:rsidR="00D06C50" w:rsidRPr="00A7731A" w:rsidRDefault="00D06C50">
      <w:pPr>
        <w:rPr>
          <w:rFonts w:ascii="Times New Roman" w:hAnsi="Times New Roman" w:cs="Times New Roman"/>
          <w:sz w:val="24"/>
          <w:szCs w:val="24"/>
        </w:rPr>
      </w:pPr>
      <w:r w:rsidRPr="00A7731A">
        <w:rPr>
          <w:rFonts w:ascii="Times New Roman" w:hAnsi="Times New Roman" w:cs="Times New Roman"/>
          <w:sz w:val="24"/>
          <w:szCs w:val="24"/>
        </w:rPr>
        <w:t>There will be a netting out between programs. For example, if you owe in DH, but gain in Residential, the DH repayment will be taken from the extra Residential. In this scenario, if you have direct deposit, you will not</w:t>
      </w:r>
      <w:r w:rsidR="0056177F" w:rsidRPr="00A7731A">
        <w:rPr>
          <w:rFonts w:ascii="Times New Roman" w:hAnsi="Times New Roman" w:cs="Times New Roman"/>
          <w:sz w:val="24"/>
          <w:szCs w:val="24"/>
        </w:rPr>
        <w:t xml:space="preserve"> get payment that way</w:t>
      </w:r>
      <w:r w:rsidRPr="00A7731A">
        <w:rPr>
          <w:rFonts w:ascii="Times New Roman" w:hAnsi="Times New Roman" w:cs="Times New Roman"/>
          <w:sz w:val="24"/>
          <w:szCs w:val="24"/>
        </w:rPr>
        <w:t xml:space="preserve">. You will get a paper check. </w:t>
      </w:r>
      <w:r w:rsidR="0056177F" w:rsidRPr="00A7731A">
        <w:rPr>
          <w:rFonts w:ascii="Times New Roman" w:hAnsi="Times New Roman" w:cs="Times New Roman"/>
          <w:sz w:val="24"/>
          <w:szCs w:val="24"/>
        </w:rPr>
        <w:t xml:space="preserve">The check should arrive within a few days of the normal direct deposit. </w:t>
      </w:r>
    </w:p>
    <w:p w:rsidR="0056177F" w:rsidRPr="00A7731A" w:rsidRDefault="00D06C50">
      <w:pPr>
        <w:rPr>
          <w:rFonts w:ascii="Times New Roman" w:hAnsi="Times New Roman" w:cs="Times New Roman"/>
          <w:sz w:val="24"/>
          <w:szCs w:val="24"/>
        </w:rPr>
      </w:pPr>
      <w:r w:rsidRPr="00A7731A">
        <w:rPr>
          <w:rFonts w:ascii="Times New Roman" w:hAnsi="Times New Roman" w:cs="Times New Roman"/>
          <w:sz w:val="24"/>
          <w:szCs w:val="24"/>
        </w:rPr>
        <w:lastRenderedPageBreak/>
        <w:t xml:space="preserve">For providers who have an extreme hardship paying the funds back at the 15% rate, </w:t>
      </w:r>
      <w:r w:rsidR="0056177F" w:rsidRPr="00A7731A">
        <w:rPr>
          <w:rFonts w:ascii="Times New Roman" w:hAnsi="Times New Roman" w:cs="Times New Roman"/>
          <w:sz w:val="24"/>
          <w:szCs w:val="24"/>
        </w:rPr>
        <w:t xml:space="preserve">there is an option to negotiate an alternate pay back, but funds paid back outside this methodology will be paid back with interest, prime +2. </w:t>
      </w:r>
    </w:p>
    <w:p w:rsidR="00ED7F1A" w:rsidRPr="00A7731A" w:rsidRDefault="00ED7F1A">
      <w:pPr>
        <w:rPr>
          <w:rFonts w:ascii="Times New Roman" w:hAnsi="Times New Roman" w:cs="Times New Roman"/>
          <w:sz w:val="24"/>
          <w:szCs w:val="24"/>
        </w:rPr>
      </w:pPr>
      <w:r w:rsidRPr="00A7731A">
        <w:rPr>
          <w:rFonts w:ascii="Times New Roman" w:hAnsi="Times New Roman" w:cs="Times New Roman"/>
          <w:sz w:val="24"/>
          <w:szCs w:val="24"/>
        </w:rPr>
        <w:t>2/1/18      1/1/18 rates processed for release – minimum wage and 3.25%</w:t>
      </w:r>
    </w:p>
    <w:p w:rsidR="00ED7F1A" w:rsidRPr="00A7731A" w:rsidRDefault="00ED7F1A">
      <w:pPr>
        <w:rPr>
          <w:rFonts w:ascii="Times New Roman" w:hAnsi="Times New Roman" w:cs="Times New Roman"/>
          <w:sz w:val="24"/>
          <w:szCs w:val="24"/>
        </w:rPr>
      </w:pPr>
      <w:r w:rsidRPr="00A7731A">
        <w:rPr>
          <w:rFonts w:ascii="Times New Roman" w:hAnsi="Times New Roman" w:cs="Times New Roman"/>
          <w:sz w:val="24"/>
          <w:szCs w:val="24"/>
        </w:rPr>
        <w:t>2/9/18      Deadline for CFR Requests from resubmission</w:t>
      </w:r>
    </w:p>
    <w:p w:rsidR="00ED7F1A" w:rsidRPr="00A7731A" w:rsidRDefault="00ED7F1A">
      <w:pPr>
        <w:rPr>
          <w:rFonts w:ascii="Times New Roman" w:hAnsi="Times New Roman" w:cs="Times New Roman"/>
          <w:sz w:val="24"/>
          <w:szCs w:val="24"/>
        </w:rPr>
      </w:pPr>
      <w:r w:rsidRPr="00A7731A">
        <w:rPr>
          <w:rFonts w:ascii="Times New Roman" w:hAnsi="Times New Roman" w:cs="Times New Roman"/>
          <w:sz w:val="24"/>
          <w:szCs w:val="24"/>
        </w:rPr>
        <w:t>3/2/18      Deadline for revised CFR submission along with misc documents</w:t>
      </w:r>
    </w:p>
    <w:p w:rsidR="00ED7F1A" w:rsidRPr="00A7731A" w:rsidRDefault="00ED7F1A">
      <w:pPr>
        <w:rPr>
          <w:rFonts w:ascii="Times New Roman" w:hAnsi="Times New Roman" w:cs="Times New Roman"/>
          <w:sz w:val="24"/>
          <w:szCs w:val="24"/>
        </w:rPr>
      </w:pPr>
      <w:r w:rsidRPr="00A7731A">
        <w:rPr>
          <w:rFonts w:ascii="Times New Roman" w:hAnsi="Times New Roman" w:cs="Times New Roman"/>
          <w:sz w:val="24"/>
          <w:szCs w:val="24"/>
        </w:rPr>
        <w:t>6/1/18      Revisit budget neutrality calculations and use of corridors</w:t>
      </w:r>
    </w:p>
    <w:p w:rsidR="00ED7F1A" w:rsidRPr="00A7731A" w:rsidRDefault="00ED7F1A">
      <w:pPr>
        <w:rPr>
          <w:rFonts w:ascii="Times New Roman" w:hAnsi="Times New Roman" w:cs="Times New Roman"/>
          <w:sz w:val="24"/>
          <w:szCs w:val="24"/>
        </w:rPr>
      </w:pPr>
      <w:r w:rsidRPr="00A7731A">
        <w:rPr>
          <w:rFonts w:ascii="Times New Roman" w:hAnsi="Times New Roman" w:cs="Times New Roman"/>
          <w:sz w:val="24"/>
          <w:szCs w:val="24"/>
        </w:rPr>
        <w:t xml:space="preserve">7/1/18      Rates issued based on revised 2014/2015 and 2015 CFR information </w:t>
      </w:r>
    </w:p>
    <w:p w:rsidR="00ED7F1A" w:rsidRPr="00A7731A" w:rsidRDefault="00ED7F1A">
      <w:pPr>
        <w:rPr>
          <w:rFonts w:ascii="Times New Roman" w:hAnsi="Times New Roman" w:cs="Times New Roman"/>
          <w:sz w:val="24"/>
          <w:szCs w:val="24"/>
        </w:rPr>
      </w:pPr>
    </w:p>
    <w:p w:rsidR="00134C7B" w:rsidRPr="00A7731A" w:rsidRDefault="00134C7B">
      <w:pPr>
        <w:rPr>
          <w:rFonts w:ascii="Times New Roman" w:hAnsi="Times New Roman" w:cs="Times New Roman"/>
          <w:sz w:val="24"/>
          <w:szCs w:val="24"/>
        </w:rPr>
      </w:pPr>
    </w:p>
    <w:sectPr w:rsidR="00134C7B" w:rsidRPr="00A77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66373"/>
    <w:multiLevelType w:val="hybridMultilevel"/>
    <w:tmpl w:val="059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7B"/>
    <w:rsid w:val="00033EE3"/>
    <w:rsid w:val="00045D07"/>
    <w:rsid w:val="000A00C5"/>
    <w:rsid w:val="000F1197"/>
    <w:rsid w:val="00134C7B"/>
    <w:rsid w:val="001C2AC3"/>
    <w:rsid w:val="001D08AA"/>
    <w:rsid w:val="00242F44"/>
    <w:rsid w:val="002C4D43"/>
    <w:rsid w:val="002E1ADD"/>
    <w:rsid w:val="00402BD7"/>
    <w:rsid w:val="004059A4"/>
    <w:rsid w:val="00493E23"/>
    <w:rsid w:val="00550164"/>
    <w:rsid w:val="0056177F"/>
    <w:rsid w:val="00821056"/>
    <w:rsid w:val="008648AA"/>
    <w:rsid w:val="008E5F3B"/>
    <w:rsid w:val="00A7731A"/>
    <w:rsid w:val="00AF37A3"/>
    <w:rsid w:val="00B4247D"/>
    <w:rsid w:val="00B44578"/>
    <w:rsid w:val="00C84382"/>
    <w:rsid w:val="00CD04A2"/>
    <w:rsid w:val="00CF4DBD"/>
    <w:rsid w:val="00D06C50"/>
    <w:rsid w:val="00D3633C"/>
    <w:rsid w:val="00ED7F1A"/>
    <w:rsid w:val="00EE3B9F"/>
    <w:rsid w:val="00F235BA"/>
    <w:rsid w:val="00F243F9"/>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9DCB7-CCF7-4CF8-BB02-26043F90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Cervoni</dc:creator>
  <cp:keywords/>
  <dc:description/>
  <cp:lastModifiedBy>Colleen Sullivan</cp:lastModifiedBy>
  <cp:revision>7</cp:revision>
  <dcterms:created xsi:type="dcterms:W3CDTF">2018-01-24T14:06:00Z</dcterms:created>
  <dcterms:modified xsi:type="dcterms:W3CDTF">2018-01-24T14:52:00Z</dcterms:modified>
</cp:coreProperties>
</file>